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4503F" w14:textId="052B816F" w:rsidR="00B02334" w:rsidRPr="00722D36" w:rsidRDefault="00B02334" w:rsidP="00E710F0">
      <w:pPr>
        <w:jc w:val="both"/>
        <w:outlineLvl w:val="0"/>
        <w:rPr>
          <w:rFonts w:ascii="Calibri" w:hAnsi="Calibri"/>
          <w:b/>
          <w:noProof/>
          <w:color w:val="7F7F7F" w:themeColor="text1" w:themeTint="80"/>
          <w:sz w:val="22"/>
        </w:rPr>
      </w:pPr>
      <w:r>
        <w:rPr>
          <w:noProof/>
        </w:rPr>
        <w:drawing>
          <wp:anchor distT="0" distB="0" distL="114300" distR="114300" simplePos="0" relativeHeight="251666432" behindDoc="1" locked="0" layoutInCell="1" allowOverlap="1" wp14:anchorId="09FAE77B" wp14:editId="798EFF5F">
            <wp:simplePos x="0" y="0"/>
            <wp:positionH relativeFrom="column">
              <wp:posOffset>0</wp:posOffset>
            </wp:positionH>
            <wp:positionV relativeFrom="paragraph">
              <wp:posOffset>167005</wp:posOffset>
            </wp:positionV>
            <wp:extent cx="2735580" cy="1272540"/>
            <wp:effectExtent l="0" t="0" r="7620" b="3810"/>
            <wp:wrapTight wrapText="bothSides">
              <wp:wrapPolygon edited="0">
                <wp:start x="0" y="0"/>
                <wp:lineTo x="0" y="21341"/>
                <wp:lineTo x="21510" y="21341"/>
                <wp:lineTo x="21510"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12881" t="28689" r="57258" b="46620"/>
                    <a:stretch/>
                  </pic:blipFill>
                  <pic:spPr bwMode="auto">
                    <a:xfrm>
                      <a:off x="0" y="0"/>
                      <a:ext cx="2735580" cy="1272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22D36">
        <w:rPr>
          <w:rFonts w:ascii="Calibri" w:hAnsi="Calibri"/>
          <w:b/>
          <w:noProof/>
          <w:color w:val="7F7F7F" w:themeColor="text1" w:themeTint="80"/>
          <w:sz w:val="22"/>
        </w:rPr>
        <w:t xml:space="preserve">Osnovna šola dr. Janeza Mencingerja </w:t>
      </w:r>
    </w:p>
    <w:p w14:paraId="05178404" w14:textId="77777777" w:rsidR="00B02334" w:rsidRPr="00722D36" w:rsidRDefault="00B02334" w:rsidP="00B02334">
      <w:pPr>
        <w:pStyle w:val="Glava"/>
        <w:rPr>
          <w:rFonts w:ascii="Calibri" w:hAnsi="Calibri"/>
          <w:b/>
          <w:noProof/>
          <w:color w:val="7F7F7F" w:themeColor="text1" w:themeTint="80"/>
          <w:sz w:val="22"/>
        </w:rPr>
      </w:pPr>
      <w:r w:rsidRPr="00722D36">
        <w:rPr>
          <w:rFonts w:ascii="Calibri" w:hAnsi="Calibri"/>
          <w:b/>
          <w:noProof/>
          <w:color w:val="7F7F7F" w:themeColor="text1" w:themeTint="80"/>
          <w:sz w:val="22"/>
        </w:rPr>
        <w:t>Bohinjska Bistrica</w:t>
      </w:r>
    </w:p>
    <w:p w14:paraId="72303C21" w14:textId="77777777" w:rsidR="00B02334" w:rsidRPr="00722D36" w:rsidRDefault="00B02334" w:rsidP="00B02334">
      <w:pPr>
        <w:pStyle w:val="Glava"/>
        <w:rPr>
          <w:rFonts w:ascii="Calibri" w:hAnsi="Calibri"/>
          <w:b/>
          <w:noProof/>
          <w:color w:val="7F7F7F" w:themeColor="text1" w:themeTint="80"/>
          <w:sz w:val="22"/>
        </w:rPr>
      </w:pPr>
      <w:r w:rsidRPr="00722D36">
        <w:rPr>
          <w:rFonts w:ascii="Calibri" w:hAnsi="Calibri"/>
          <w:b/>
          <w:noProof/>
          <w:color w:val="7F7F7F" w:themeColor="text1" w:themeTint="80"/>
          <w:sz w:val="22"/>
        </w:rPr>
        <w:t>Savska</w:t>
      </w:r>
      <w:r>
        <w:rPr>
          <w:rFonts w:ascii="Calibri" w:hAnsi="Calibri"/>
          <w:b/>
          <w:noProof/>
          <w:color w:val="7F7F7F" w:themeColor="text1" w:themeTint="80"/>
          <w:sz w:val="22"/>
        </w:rPr>
        <w:t xml:space="preserve"> c. 10, 4264 Bohinjska Bistrica</w:t>
      </w:r>
    </w:p>
    <w:p w14:paraId="3F7FC469" w14:textId="77777777" w:rsidR="00B02334" w:rsidRPr="00722D36" w:rsidRDefault="00B02334" w:rsidP="00B02334">
      <w:pPr>
        <w:pStyle w:val="Glava"/>
        <w:rPr>
          <w:rFonts w:ascii="Calibri" w:hAnsi="Calibri"/>
          <w:b/>
          <w:noProof/>
          <w:color w:val="7F7F7F" w:themeColor="text1" w:themeTint="80"/>
          <w:sz w:val="22"/>
        </w:rPr>
      </w:pPr>
    </w:p>
    <w:p w14:paraId="239EC4E4" w14:textId="77777777" w:rsidR="00B02334" w:rsidRPr="00722D36" w:rsidRDefault="00B02334" w:rsidP="00B02334">
      <w:pPr>
        <w:pStyle w:val="Glava"/>
        <w:rPr>
          <w:rFonts w:ascii="Calibri" w:hAnsi="Calibri"/>
          <w:b/>
          <w:noProof/>
          <w:color w:val="7F7F7F" w:themeColor="text1" w:themeTint="80"/>
          <w:sz w:val="22"/>
        </w:rPr>
      </w:pPr>
      <w:r w:rsidRPr="00722D36">
        <w:rPr>
          <w:rFonts w:ascii="Calibri" w:hAnsi="Calibri"/>
          <w:b/>
          <w:noProof/>
          <w:color w:val="7F7F7F" w:themeColor="text1" w:themeTint="80"/>
          <w:sz w:val="22"/>
        </w:rPr>
        <w:t>Tel.: (04) 577 00 00</w:t>
      </w:r>
    </w:p>
    <w:p w14:paraId="1CF42304" w14:textId="77777777" w:rsidR="00B02334" w:rsidRPr="00722D36" w:rsidRDefault="00B02334" w:rsidP="00B02334">
      <w:pPr>
        <w:pStyle w:val="Glava"/>
        <w:rPr>
          <w:rFonts w:ascii="Calibri" w:hAnsi="Calibri"/>
          <w:b/>
          <w:noProof/>
          <w:color w:val="7F7F7F" w:themeColor="text1" w:themeTint="80"/>
          <w:sz w:val="22"/>
        </w:rPr>
      </w:pPr>
      <w:r w:rsidRPr="00722D36">
        <w:rPr>
          <w:rFonts w:ascii="Calibri" w:hAnsi="Calibri"/>
          <w:b/>
          <w:noProof/>
          <w:color w:val="7F7F7F" w:themeColor="text1" w:themeTint="80"/>
          <w:sz w:val="22"/>
        </w:rPr>
        <w:t>Fax: (04) 577 00 13</w:t>
      </w:r>
    </w:p>
    <w:p w14:paraId="5CF00F2B" w14:textId="77777777" w:rsidR="00B02334" w:rsidRPr="00722D36" w:rsidRDefault="00B02334" w:rsidP="00B02334">
      <w:pPr>
        <w:pStyle w:val="Glava"/>
        <w:rPr>
          <w:rFonts w:ascii="Calibri" w:hAnsi="Calibri"/>
          <w:b/>
          <w:noProof/>
          <w:color w:val="7F7F7F" w:themeColor="text1" w:themeTint="80"/>
          <w:sz w:val="22"/>
        </w:rPr>
      </w:pPr>
      <w:r>
        <w:rPr>
          <w:rFonts w:ascii="Calibri" w:hAnsi="Calibri"/>
          <w:b/>
          <w:noProof/>
          <w:color w:val="7F7F7F" w:themeColor="text1" w:themeTint="80"/>
          <w:sz w:val="22"/>
        </w:rPr>
        <w:t xml:space="preserve">e-pošta: </w:t>
      </w:r>
      <w:hyperlink r:id="rId9" w:history="1">
        <w:r w:rsidRPr="00722D36">
          <w:rPr>
            <w:rStyle w:val="Hiperpovezava"/>
            <w:rFonts w:ascii="Calibri" w:hAnsi="Calibri"/>
            <w:noProof/>
            <w:sz w:val="22"/>
          </w:rPr>
          <w:t>osbohinj@osbohinj.si</w:t>
        </w:r>
      </w:hyperlink>
      <w:r w:rsidRPr="00722D36">
        <w:rPr>
          <w:rFonts w:ascii="Calibri" w:hAnsi="Calibri"/>
          <w:b/>
          <w:noProof/>
          <w:color w:val="7F7F7F" w:themeColor="text1" w:themeTint="80"/>
          <w:sz w:val="22"/>
        </w:rPr>
        <w:t xml:space="preserve"> </w:t>
      </w:r>
    </w:p>
    <w:p w14:paraId="0082BFBD" w14:textId="77777777" w:rsidR="00B02334" w:rsidRPr="00722D36" w:rsidRDefault="00B02334" w:rsidP="00B02334">
      <w:pPr>
        <w:pStyle w:val="Glava"/>
        <w:rPr>
          <w:rFonts w:ascii="Calibri" w:hAnsi="Calibri"/>
          <w:b/>
          <w:noProof/>
          <w:color w:val="7F7F7F" w:themeColor="text1" w:themeTint="80"/>
          <w:sz w:val="22"/>
        </w:rPr>
      </w:pPr>
      <w:r>
        <w:rPr>
          <w:rFonts w:ascii="Calibri" w:hAnsi="Calibri"/>
          <w:b/>
          <w:noProof/>
          <w:color w:val="7F7F7F" w:themeColor="text1" w:themeTint="80"/>
          <w:sz w:val="22"/>
        </w:rPr>
        <w:t xml:space="preserve">spletna stran: </w:t>
      </w:r>
      <w:hyperlink r:id="rId10" w:history="1">
        <w:r w:rsidRPr="00722D36">
          <w:rPr>
            <w:rStyle w:val="Hiperpovezava"/>
            <w:rFonts w:ascii="Calibri" w:hAnsi="Calibri"/>
            <w:noProof/>
            <w:sz w:val="22"/>
          </w:rPr>
          <w:t>www.osbohinj.si</w:t>
        </w:r>
      </w:hyperlink>
      <w:r w:rsidRPr="00722D36">
        <w:rPr>
          <w:rFonts w:ascii="Calibri" w:hAnsi="Calibri"/>
          <w:b/>
          <w:noProof/>
          <w:color w:val="7F7F7F" w:themeColor="text1" w:themeTint="80"/>
          <w:sz w:val="22"/>
        </w:rPr>
        <w:t xml:space="preserve"> </w:t>
      </w:r>
    </w:p>
    <w:p w14:paraId="4850627D" w14:textId="77777777" w:rsidR="00BE1E50" w:rsidRPr="00BE1E50" w:rsidRDefault="00BE1E50" w:rsidP="00BE1E50">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76EBA708" w14:textId="7F90D58A" w:rsidR="00535CE9" w:rsidRDefault="00535CE9" w:rsidP="00173EFE">
      <w:pPr>
        <w:jc w:val="both"/>
        <w:outlineLvl w:val="0"/>
        <w:rPr>
          <w:rFonts w:ascii="Calibri" w:hAnsi="Calibri" w:cs="Calibri"/>
          <w:b/>
          <w:sz w:val="22"/>
          <w:szCs w:val="22"/>
        </w:rPr>
      </w:pPr>
    </w:p>
    <w:p w14:paraId="7E72BA9A" w14:textId="27591898" w:rsidR="00535CE9" w:rsidRDefault="00535CE9" w:rsidP="00173EFE">
      <w:pPr>
        <w:jc w:val="both"/>
        <w:outlineLvl w:val="0"/>
        <w:rPr>
          <w:rFonts w:ascii="Calibri" w:hAnsi="Calibri" w:cs="Calibri"/>
          <w:b/>
          <w:sz w:val="22"/>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7111387E" w:rsidR="00537597" w:rsidRDefault="00537597" w:rsidP="00173EFE">
      <w:pPr>
        <w:jc w:val="both"/>
        <w:outlineLvl w:val="0"/>
        <w:rPr>
          <w:rFonts w:ascii="Calibri" w:hAnsi="Calibri" w:cs="Calibri"/>
          <w:b/>
          <w:sz w:val="22"/>
          <w:szCs w:val="22"/>
        </w:rPr>
      </w:pPr>
    </w:p>
    <w:p w14:paraId="3CB12A51" w14:textId="73B138AB"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7FA86D4"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0864BB">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3B52C670" w14:textId="273C070A" w:rsidR="00BF49D9" w:rsidRDefault="00BF49D9" w:rsidP="00173EFE">
      <w:pPr>
        <w:jc w:val="both"/>
        <w:rPr>
          <w:rFonts w:ascii="Calibri" w:hAnsi="Calibri" w:cs="Calibri"/>
          <w:b/>
          <w:sz w:val="22"/>
          <w:szCs w:val="22"/>
        </w:rPr>
      </w:pPr>
    </w:p>
    <w:p w14:paraId="44E6C5E7" w14:textId="77777777" w:rsidR="00E710F0" w:rsidRDefault="00E710F0" w:rsidP="00173EFE">
      <w:pPr>
        <w:jc w:val="both"/>
        <w:rPr>
          <w:rFonts w:ascii="Calibri" w:hAnsi="Calibri" w:cs="Calibri"/>
          <w:b/>
          <w:sz w:val="22"/>
          <w:szCs w:val="22"/>
        </w:rPr>
      </w:pPr>
    </w:p>
    <w:p w14:paraId="71938549" w14:textId="3E621691" w:rsidR="005523BF" w:rsidRDefault="005523BF" w:rsidP="00173EFE">
      <w:pPr>
        <w:jc w:val="both"/>
        <w:rPr>
          <w:rFonts w:ascii="Calibri" w:hAnsi="Calibri" w:cs="Calibri"/>
          <w:b/>
          <w:sz w:val="22"/>
          <w:szCs w:val="22"/>
        </w:rPr>
      </w:pPr>
    </w:p>
    <w:p w14:paraId="5408A0FA" w14:textId="6A146AAA" w:rsidR="00E710F0" w:rsidRDefault="00E710F0" w:rsidP="00173EFE">
      <w:pPr>
        <w:jc w:val="both"/>
        <w:rPr>
          <w:rFonts w:ascii="Calibri" w:hAnsi="Calibri" w:cs="Calibri"/>
          <w:b/>
          <w:sz w:val="22"/>
          <w:szCs w:val="22"/>
        </w:rPr>
      </w:pPr>
    </w:p>
    <w:p w14:paraId="2C4CDF6A" w14:textId="1C23AF51" w:rsidR="00E710F0" w:rsidRDefault="00E710F0" w:rsidP="00173EFE">
      <w:pPr>
        <w:jc w:val="both"/>
        <w:rPr>
          <w:rFonts w:ascii="Calibri" w:hAnsi="Calibri" w:cs="Calibri"/>
          <w:b/>
          <w:sz w:val="22"/>
          <w:szCs w:val="22"/>
        </w:rPr>
      </w:pPr>
    </w:p>
    <w:p w14:paraId="200966AF" w14:textId="23B4FA27" w:rsidR="00E710F0" w:rsidRDefault="00E710F0"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4CFB887F" w14:textId="68B046C0" w:rsidR="00E710F0" w:rsidRDefault="00E710F0" w:rsidP="00173EFE">
      <w:pPr>
        <w:jc w:val="both"/>
        <w:rPr>
          <w:rFonts w:ascii="Calibri" w:hAnsi="Calibri" w:cs="Calibri"/>
          <w:b/>
          <w:sz w:val="22"/>
          <w:szCs w:val="22"/>
        </w:rPr>
      </w:pPr>
    </w:p>
    <w:p w14:paraId="4D97330D" w14:textId="3C8E6ADD" w:rsidR="00E710F0" w:rsidRDefault="00E710F0" w:rsidP="00173EFE">
      <w:pPr>
        <w:jc w:val="both"/>
        <w:rPr>
          <w:rFonts w:ascii="Calibri" w:hAnsi="Calibri" w:cs="Calibri"/>
          <w:b/>
          <w:sz w:val="22"/>
          <w:szCs w:val="22"/>
        </w:rPr>
      </w:pPr>
    </w:p>
    <w:p w14:paraId="3EA684C4" w14:textId="15401CEF" w:rsidR="00E710F0" w:rsidRDefault="00E710F0" w:rsidP="00173EFE">
      <w:pPr>
        <w:jc w:val="both"/>
        <w:rPr>
          <w:rFonts w:ascii="Calibri" w:hAnsi="Calibri" w:cs="Calibri"/>
          <w:b/>
          <w:sz w:val="22"/>
          <w:szCs w:val="22"/>
        </w:rPr>
      </w:pPr>
    </w:p>
    <w:p w14:paraId="57A2CC79" w14:textId="1B8B1B05" w:rsidR="00E710F0" w:rsidRDefault="00E710F0" w:rsidP="00173EFE">
      <w:pPr>
        <w:jc w:val="both"/>
        <w:rPr>
          <w:rFonts w:ascii="Calibri" w:hAnsi="Calibri" w:cs="Calibri"/>
          <w:b/>
          <w:sz w:val="22"/>
          <w:szCs w:val="22"/>
        </w:rPr>
      </w:pPr>
    </w:p>
    <w:p w14:paraId="42985938" w14:textId="77777777" w:rsidR="00E710F0" w:rsidRDefault="00E710F0"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6100BEBC"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612D46">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1559"/>
        <w:gridCol w:w="993"/>
        <w:gridCol w:w="1376"/>
        <w:gridCol w:w="1317"/>
      </w:tblGrid>
      <w:tr w:rsidR="00545540" w:rsidRPr="002A5039" w14:paraId="1F0A6650" w14:textId="77777777" w:rsidTr="00E710F0">
        <w:trPr>
          <w:trHeight w:val="503"/>
          <w:jc w:val="center"/>
        </w:trPr>
        <w:tc>
          <w:tcPr>
            <w:tcW w:w="4106" w:type="dxa"/>
            <w:shd w:val="clear" w:color="auto" w:fill="FFF2CC" w:themeFill="accent4" w:themeFillTint="33"/>
            <w:vAlign w:val="center"/>
            <w:hideMark/>
          </w:tcPr>
          <w:p w14:paraId="566E03EF" w14:textId="26A0E175" w:rsidR="00545540" w:rsidRPr="002A5039" w:rsidRDefault="00545540" w:rsidP="00545540">
            <w:pPr>
              <w:jc w:val="center"/>
              <w:rPr>
                <w:rFonts w:asciiTheme="minorHAnsi" w:hAnsiTheme="minorHAnsi" w:cstheme="minorHAnsi"/>
                <w:b/>
                <w:bCs/>
                <w:color w:val="000000"/>
                <w:sz w:val="18"/>
                <w:szCs w:val="18"/>
              </w:rPr>
            </w:pPr>
            <w:bookmarkStart w:id="0" w:name="_Hlk22820212"/>
            <w:bookmarkStart w:id="1" w:name="_Hlk52527342"/>
            <w:bookmarkStart w:id="2" w:name="_Hlk38361356"/>
            <w:r w:rsidRPr="002A5039">
              <w:rPr>
                <w:rFonts w:asciiTheme="minorHAnsi" w:hAnsiTheme="minorHAnsi" w:cstheme="minorHAnsi"/>
                <w:b/>
                <w:bCs/>
                <w:color w:val="000000"/>
                <w:sz w:val="18"/>
                <w:szCs w:val="18"/>
              </w:rPr>
              <w:t>SKLOPI</w:t>
            </w:r>
            <w:r w:rsidR="00E710F0">
              <w:rPr>
                <w:rFonts w:asciiTheme="minorHAnsi" w:hAnsiTheme="minorHAnsi" w:cstheme="minorHAnsi"/>
                <w:b/>
                <w:bCs/>
                <w:color w:val="000000"/>
                <w:sz w:val="18"/>
                <w:szCs w:val="18"/>
              </w:rPr>
              <w:t>/PODSKLOPI</w:t>
            </w:r>
          </w:p>
        </w:tc>
        <w:tc>
          <w:tcPr>
            <w:tcW w:w="1559" w:type="dxa"/>
            <w:shd w:val="clear" w:color="auto" w:fill="FFF2CC" w:themeFill="accent4" w:themeFillTint="33"/>
            <w:vAlign w:val="center"/>
          </w:tcPr>
          <w:p w14:paraId="7D01091C" w14:textId="1EC48F0C" w:rsidR="00545540" w:rsidRPr="002A5039" w:rsidRDefault="00545540" w:rsidP="00545540">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 xml:space="preserve">Skupaj vrednost </w:t>
            </w:r>
            <w:r>
              <w:rPr>
                <w:rFonts w:asciiTheme="minorHAnsi" w:hAnsiTheme="minorHAnsi" w:cstheme="minorHAnsi"/>
                <w:b/>
                <w:bCs/>
                <w:color w:val="000000"/>
                <w:sz w:val="18"/>
                <w:szCs w:val="18"/>
              </w:rPr>
              <w:t>brez</w:t>
            </w:r>
            <w:r w:rsidRPr="00172BEA">
              <w:rPr>
                <w:rFonts w:asciiTheme="minorHAnsi" w:hAnsiTheme="minorHAnsi" w:cstheme="minorHAnsi"/>
                <w:b/>
                <w:bCs/>
                <w:color w:val="000000"/>
                <w:sz w:val="18"/>
                <w:szCs w:val="18"/>
              </w:rPr>
              <w:t xml:space="preserve"> DDV v EUR</w:t>
            </w:r>
          </w:p>
        </w:tc>
        <w:tc>
          <w:tcPr>
            <w:tcW w:w="993" w:type="dxa"/>
            <w:shd w:val="clear" w:color="auto" w:fill="FFF2CC" w:themeFill="accent4" w:themeFillTint="33"/>
            <w:vAlign w:val="center"/>
          </w:tcPr>
          <w:p w14:paraId="5E789E10" w14:textId="75B070F5" w:rsidR="00545540" w:rsidRPr="002A5039" w:rsidRDefault="00545540" w:rsidP="00545540">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Znesek  DDV v EUR</w:t>
            </w:r>
          </w:p>
        </w:tc>
        <w:tc>
          <w:tcPr>
            <w:tcW w:w="1376" w:type="dxa"/>
            <w:shd w:val="clear" w:color="auto" w:fill="FFF2CC" w:themeFill="accent4" w:themeFillTint="33"/>
            <w:vAlign w:val="center"/>
          </w:tcPr>
          <w:p w14:paraId="30E288F2" w14:textId="0CEA70A7" w:rsidR="00545540" w:rsidRPr="002A5039" w:rsidRDefault="00545540" w:rsidP="00545540">
            <w:pPr>
              <w:jc w:val="center"/>
              <w:rPr>
                <w:rFonts w:asciiTheme="minorHAnsi" w:hAnsiTheme="minorHAnsi" w:cstheme="minorHAnsi"/>
                <w:b/>
                <w:bCs/>
                <w:color w:val="000000"/>
                <w:sz w:val="18"/>
                <w:szCs w:val="18"/>
              </w:rPr>
            </w:pPr>
            <w:r w:rsidRPr="00BF6E72">
              <w:rPr>
                <w:rFonts w:asciiTheme="minorHAnsi" w:hAnsiTheme="minorHAnsi" w:cstheme="minorHAnsi"/>
                <w:b/>
                <w:bCs/>
                <w:color w:val="000000"/>
                <w:sz w:val="18"/>
                <w:szCs w:val="18"/>
              </w:rPr>
              <w:t xml:space="preserve">Skupaj vrednost z DDV </w:t>
            </w:r>
            <w:r>
              <w:rPr>
                <w:rFonts w:asciiTheme="minorHAnsi" w:hAnsiTheme="minorHAnsi" w:cstheme="minorHAnsi"/>
                <w:b/>
                <w:bCs/>
                <w:color w:val="000000"/>
                <w:sz w:val="18"/>
                <w:szCs w:val="18"/>
              </w:rPr>
              <w:t>v</w:t>
            </w:r>
            <w:r w:rsidRPr="00BF6E72">
              <w:rPr>
                <w:rFonts w:asciiTheme="minorHAnsi" w:hAnsiTheme="minorHAnsi" w:cstheme="minorHAnsi"/>
                <w:b/>
                <w:bCs/>
                <w:color w:val="000000"/>
                <w:sz w:val="18"/>
                <w:szCs w:val="18"/>
              </w:rPr>
              <w:t xml:space="preserve"> EUR</w:t>
            </w:r>
          </w:p>
        </w:tc>
        <w:tc>
          <w:tcPr>
            <w:tcW w:w="1317" w:type="dxa"/>
            <w:shd w:val="clear" w:color="auto" w:fill="FFF2CC" w:themeFill="accent4" w:themeFillTint="33"/>
            <w:vAlign w:val="center"/>
          </w:tcPr>
          <w:p w14:paraId="2BC77CC5" w14:textId="5847B495" w:rsidR="00545540" w:rsidRPr="002A5039" w:rsidRDefault="00545540" w:rsidP="00545540">
            <w:pPr>
              <w:jc w:val="center"/>
              <w:rPr>
                <w:rFonts w:asciiTheme="minorHAnsi" w:hAnsiTheme="minorHAnsi" w:cstheme="minorHAnsi"/>
                <w:b/>
                <w:bCs/>
                <w:color w:val="000000"/>
                <w:sz w:val="18"/>
                <w:szCs w:val="18"/>
              </w:rPr>
            </w:pPr>
            <w:r w:rsidRPr="00937699">
              <w:rPr>
                <w:rFonts w:asciiTheme="minorHAnsi" w:hAnsiTheme="minorHAnsi" w:cstheme="minorHAnsi"/>
                <w:b/>
                <w:bCs/>
                <w:color w:val="000000"/>
                <w:sz w:val="18"/>
                <w:szCs w:val="18"/>
              </w:rPr>
              <w:t>Število živil po merilu »sheme kakovosti«</w:t>
            </w:r>
          </w:p>
        </w:tc>
      </w:tr>
      <w:tr w:rsidR="00F84144" w:rsidRPr="002A5039" w14:paraId="3B58C790" w14:textId="77777777" w:rsidTr="00F84144">
        <w:trPr>
          <w:trHeight w:val="397"/>
          <w:jc w:val="center"/>
        </w:trPr>
        <w:tc>
          <w:tcPr>
            <w:tcW w:w="4106" w:type="dxa"/>
            <w:shd w:val="clear" w:color="auto" w:fill="auto"/>
            <w:vAlign w:val="center"/>
          </w:tcPr>
          <w:p w14:paraId="0961E902" w14:textId="4AC77CC5" w:rsidR="00F84144" w:rsidRPr="00545540" w:rsidRDefault="00F84144" w:rsidP="00F84144">
            <w:pPr>
              <w:rPr>
                <w:rFonts w:asciiTheme="minorHAnsi" w:hAnsiTheme="minorHAnsi" w:cstheme="minorHAnsi"/>
                <w:sz w:val="20"/>
                <w:szCs w:val="20"/>
              </w:rPr>
            </w:pPr>
            <w:bookmarkStart w:id="3" w:name="_Hlk52527329"/>
            <w:bookmarkEnd w:id="0"/>
            <w:bookmarkEnd w:id="1"/>
            <w:r>
              <w:rPr>
                <w:rFonts w:ascii="Calibri" w:hAnsi="Calibri" w:cs="Calibri"/>
                <w:b/>
                <w:bCs/>
                <w:color w:val="000000"/>
                <w:sz w:val="20"/>
                <w:szCs w:val="20"/>
              </w:rPr>
              <w:t>1. Sklop: MLEKO IN MLEČNI IZDELKI</w:t>
            </w:r>
          </w:p>
        </w:tc>
        <w:tc>
          <w:tcPr>
            <w:tcW w:w="1559" w:type="dxa"/>
            <w:shd w:val="clear" w:color="auto" w:fill="auto"/>
            <w:vAlign w:val="center"/>
          </w:tcPr>
          <w:p w14:paraId="7B091912" w14:textId="5C466E71"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4FF9171B"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5E29B392"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2713BD7A" w14:textId="7DAC82FA" w:rsidR="00F84144" w:rsidRPr="00545540" w:rsidRDefault="00F84144" w:rsidP="00F84144">
            <w:pPr>
              <w:jc w:val="center"/>
              <w:rPr>
                <w:rFonts w:asciiTheme="minorHAnsi" w:hAnsiTheme="minorHAnsi" w:cstheme="minorHAnsi"/>
                <w:sz w:val="20"/>
                <w:szCs w:val="20"/>
              </w:rPr>
            </w:pPr>
          </w:p>
        </w:tc>
      </w:tr>
      <w:bookmarkEnd w:id="3"/>
      <w:tr w:rsidR="00F84144" w:rsidRPr="002A5039" w14:paraId="1BE40E9C" w14:textId="77777777" w:rsidTr="00F84144">
        <w:trPr>
          <w:trHeight w:val="397"/>
          <w:jc w:val="center"/>
        </w:trPr>
        <w:tc>
          <w:tcPr>
            <w:tcW w:w="4106" w:type="dxa"/>
            <w:shd w:val="clear" w:color="auto" w:fill="auto"/>
            <w:vAlign w:val="center"/>
          </w:tcPr>
          <w:p w14:paraId="2131AAAB" w14:textId="34F542B3"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1.1</w:t>
            </w:r>
            <w:r w:rsidR="005036F2">
              <w:rPr>
                <w:rFonts w:ascii="Calibri" w:hAnsi="Calibri" w:cs="Calibri"/>
                <w:color w:val="000000"/>
                <w:sz w:val="20"/>
                <w:szCs w:val="20"/>
              </w:rPr>
              <w:t>.</w:t>
            </w:r>
            <w:r>
              <w:rPr>
                <w:rFonts w:ascii="Calibri" w:hAnsi="Calibri" w:cs="Calibri"/>
                <w:color w:val="000000"/>
                <w:sz w:val="20"/>
                <w:szCs w:val="20"/>
              </w:rPr>
              <w:t xml:space="preserve"> podsklop: MLEKO</w:t>
            </w:r>
          </w:p>
        </w:tc>
        <w:tc>
          <w:tcPr>
            <w:tcW w:w="1559" w:type="dxa"/>
            <w:shd w:val="clear" w:color="auto" w:fill="auto"/>
            <w:vAlign w:val="center"/>
          </w:tcPr>
          <w:p w14:paraId="1BBE7268" w14:textId="7E51F542"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4E228B69"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07154344"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7437CDEE" w14:textId="2B5A17C2" w:rsidR="00F84144" w:rsidRPr="00545540" w:rsidRDefault="00F84144" w:rsidP="00F84144">
            <w:pPr>
              <w:jc w:val="center"/>
              <w:rPr>
                <w:rFonts w:asciiTheme="minorHAnsi" w:hAnsiTheme="minorHAnsi" w:cstheme="minorHAnsi"/>
                <w:sz w:val="20"/>
                <w:szCs w:val="20"/>
              </w:rPr>
            </w:pPr>
          </w:p>
        </w:tc>
      </w:tr>
      <w:tr w:rsidR="00F84144" w:rsidRPr="002A5039" w14:paraId="187A0AC3" w14:textId="77777777" w:rsidTr="00F84144">
        <w:trPr>
          <w:trHeight w:val="397"/>
          <w:jc w:val="center"/>
        </w:trPr>
        <w:tc>
          <w:tcPr>
            <w:tcW w:w="4106" w:type="dxa"/>
            <w:shd w:val="clear" w:color="auto" w:fill="auto"/>
            <w:vAlign w:val="center"/>
          </w:tcPr>
          <w:p w14:paraId="3A9FEC36" w14:textId="400C9436"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1.2</w:t>
            </w:r>
            <w:r w:rsidR="005036F2">
              <w:rPr>
                <w:rFonts w:ascii="Calibri" w:hAnsi="Calibri" w:cs="Calibri"/>
                <w:color w:val="000000"/>
                <w:sz w:val="20"/>
                <w:szCs w:val="20"/>
              </w:rPr>
              <w:t>.</w:t>
            </w:r>
            <w:r>
              <w:rPr>
                <w:rFonts w:ascii="Calibri" w:hAnsi="Calibri" w:cs="Calibri"/>
                <w:color w:val="000000"/>
                <w:sz w:val="20"/>
                <w:szCs w:val="20"/>
              </w:rPr>
              <w:t xml:space="preserve"> podsklop: PROBIOTIČNI JOGURTI</w:t>
            </w:r>
          </w:p>
        </w:tc>
        <w:tc>
          <w:tcPr>
            <w:tcW w:w="1559" w:type="dxa"/>
            <w:shd w:val="clear" w:color="auto" w:fill="auto"/>
            <w:vAlign w:val="center"/>
          </w:tcPr>
          <w:p w14:paraId="4E292998" w14:textId="293ADA9E"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44D7D208"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163D12B5"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1C2D7F51" w14:textId="68467DC5" w:rsidR="00F84144" w:rsidRPr="00545540" w:rsidRDefault="00F84144" w:rsidP="00F84144">
            <w:pPr>
              <w:jc w:val="center"/>
              <w:rPr>
                <w:rFonts w:asciiTheme="minorHAnsi" w:hAnsiTheme="minorHAnsi" w:cstheme="minorHAnsi"/>
                <w:sz w:val="20"/>
                <w:szCs w:val="20"/>
              </w:rPr>
            </w:pPr>
          </w:p>
        </w:tc>
      </w:tr>
      <w:tr w:rsidR="00F84144" w:rsidRPr="002A5039" w14:paraId="53F5ED93" w14:textId="77777777" w:rsidTr="00F84144">
        <w:trPr>
          <w:trHeight w:val="397"/>
          <w:jc w:val="center"/>
        </w:trPr>
        <w:tc>
          <w:tcPr>
            <w:tcW w:w="4106" w:type="dxa"/>
            <w:shd w:val="clear" w:color="auto" w:fill="auto"/>
            <w:vAlign w:val="center"/>
          </w:tcPr>
          <w:p w14:paraId="367DBF05" w14:textId="3D9EA486"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1.3</w:t>
            </w:r>
            <w:r w:rsidR="005036F2">
              <w:rPr>
                <w:rFonts w:ascii="Calibri" w:hAnsi="Calibri" w:cs="Calibri"/>
                <w:color w:val="000000"/>
                <w:sz w:val="20"/>
                <w:szCs w:val="20"/>
              </w:rPr>
              <w:t>.</w:t>
            </w:r>
            <w:r>
              <w:rPr>
                <w:rFonts w:ascii="Calibri" w:hAnsi="Calibri" w:cs="Calibri"/>
                <w:color w:val="000000"/>
                <w:sz w:val="20"/>
                <w:szCs w:val="20"/>
              </w:rPr>
              <w:t xml:space="preserve"> podsklop: PROBIOTIČNI NAPITKI</w:t>
            </w:r>
          </w:p>
        </w:tc>
        <w:tc>
          <w:tcPr>
            <w:tcW w:w="1559" w:type="dxa"/>
            <w:shd w:val="clear" w:color="auto" w:fill="auto"/>
            <w:vAlign w:val="center"/>
          </w:tcPr>
          <w:p w14:paraId="7B0BD38F" w14:textId="51E199C4"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191071F7"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5C6A0E9D"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0FC00113" w14:textId="708C8BD4" w:rsidR="00F84144" w:rsidRPr="00545540" w:rsidRDefault="00F84144" w:rsidP="00F84144">
            <w:pPr>
              <w:jc w:val="center"/>
              <w:rPr>
                <w:rFonts w:asciiTheme="minorHAnsi" w:hAnsiTheme="minorHAnsi" w:cstheme="minorHAnsi"/>
                <w:sz w:val="20"/>
                <w:szCs w:val="20"/>
              </w:rPr>
            </w:pPr>
          </w:p>
        </w:tc>
      </w:tr>
      <w:tr w:rsidR="00F84144" w:rsidRPr="002A5039" w14:paraId="7B86B655" w14:textId="77777777" w:rsidTr="00F84144">
        <w:trPr>
          <w:trHeight w:val="397"/>
          <w:jc w:val="center"/>
        </w:trPr>
        <w:tc>
          <w:tcPr>
            <w:tcW w:w="4106" w:type="dxa"/>
            <w:shd w:val="clear" w:color="auto" w:fill="auto"/>
            <w:vAlign w:val="center"/>
          </w:tcPr>
          <w:p w14:paraId="101DD227" w14:textId="0A1A7868"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1.4</w:t>
            </w:r>
            <w:r w:rsidR="005036F2">
              <w:rPr>
                <w:rFonts w:ascii="Calibri" w:hAnsi="Calibri" w:cs="Calibri"/>
                <w:color w:val="000000"/>
                <w:sz w:val="20"/>
                <w:szCs w:val="20"/>
              </w:rPr>
              <w:t>.</w:t>
            </w:r>
            <w:r>
              <w:rPr>
                <w:rFonts w:ascii="Calibri" w:hAnsi="Calibri" w:cs="Calibri"/>
                <w:color w:val="000000"/>
                <w:sz w:val="20"/>
                <w:szCs w:val="20"/>
              </w:rPr>
              <w:t xml:space="preserve"> podsklop: JOGURTI</w:t>
            </w:r>
          </w:p>
        </w:tc>
        <w:tc>
          <w:tcPr>
            <w:tcW w:w="1559" w:type="dxa"/>
            <w:shd w:val="clear" w:color="auto" w:fill="auto"/>
            <w:vAlign w:val="center"/>
          </w:tcPr>
          <w:p w14:paraId="77230DC9" w14:textId="56D4E126"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7C98A2F3"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2BC19B3B"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16D4C498" w14:textId="7577EB1F" w:rsidR="00F84144" w:rsidRPr="00545540" w:rsidRDefault="00F84144" w:rsidP="00F84144">
            <w:pPr>
              <w:jc w:val="center"/>
              <w:rPr>
                <w:rFonts w:asciiTheme="minorHAnsi" w:hAnsiTheme="minorHAnsi" w:cstheme="minorHAnsi"/>
                <w:sz w:val="20"/>
                <w:szCs w:val="20"/>
              </w:rPr>
            </w:pPr>
          </w:p>
        </w:tc>
      </w:tr>
      <w:tr w:rsidR="00F84144" w:rsidRPr="002A5039" w14:paraId="28444850" w14:textId="77777777" w:rsidTr="00F84144">
        <w:trPr>
          <w:trHeight w:val="397"/>
          <w:jc w:val="center"/>
        </w:trPr>
        <w:tc>
          <w:tcPr>
            <w:tcW w:w="4106" w:type="dxa"/>
            <w:shd w:val="clear" w:color="auto" w:fill="auto"/>
            <w:vAlign w:val="center"/>
          </w:tcPr>
          <w:p w14:paraId="098ADD0B" w14:textId="3489EB73"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1.5</w:t>
            </w:r>
            <w:r w:rsidR="005036F2">
              <w:rPr>
                <w:rFonts w:ascii="Calibri" w:hAnsi="Calibri" w:cs="Calibri"/>
                <w:color w:val="000000"/>
                <w:sz w:val="20"/>
                <w:szCs w:val="20"/>
              </w:rPr>
              <w:t>.</w:t>
            </w:r>
            <w:r>
              <w:rPr>
                <w:rFonts w:ascii="Calibri" w:hAnsi="Calibri" w:cs="Calibri"/>
                <w:color w:val="000000"/>
                <w:sz w:val="20"/>
                <w:szCs w:val="20"/>
              </w:rPr>
              <w:t xml:space="preserve"> podsklop: NAMAZI</w:t>
            </w:r>
          </w:p>
        </w:tc>
        <w:tc>
          <w:tcPr>
            <w:tcW w:w="1559" w:type="dxa"/>
            <w:shd w:val="clear" w:color="auto" w:fill="auto"/>
            <w:vAlign w:val="center"/>
          </w:tcPr>
          <w:p w14:paraId="2EECD1FE" w14:textId="3FCE4CB1"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332055C7"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14D686F9"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4E40D550" w14:textId="27D7391D" w:rsidR="00F84144" w:rsidRPr="00545540" w:rsidRDefault="00F84144" w:rsidP="00F84144">
            <w:pPr>
              <w:jc w:val="center"/>
              <w:rPr>
                <w:rFonts w:asciiTheme="minorHAnsi" w:hAnsiTheme="minorHAnsi" w:cstheme="minorHAnsi"/>
                <w:sz w:val="20"/>
                <w:szCs w:val="20"/>
              </w:rPr>
            </w:pPr>
          </w:p>
        </w:tc>
      </w:tr>
      <w:tr w:rsidR="00F84144" w:rsidRPr="002A5039" w14:paraId="721B4967" w14:textId="77777777" w:rsidTr="00F84144">
        <w:trPr>
          <w:trHeight w:val="397"/>
          <w:jc w:val="center"/>
        </w:trPr>
        <w:tc>
          <w:tcPr>
            <w:tcW w:w="4106" w:type="dxa"/>
            <w:shd w:val="clear" w:color="auto" w:fill="auto"/>
            <w:vAlign w:val="center"/>
          </w:tcPr>
          <w:p w14:paraId="749C8612" w14:textId="2A1A6110"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1.6</w:t>
            </w:r>
            <w:r w:rsidR="005036F2">
              <w:rPr>
                <w:rFonts w:ascii="Calibri" w:hAnsi="Calibri" w:cs="Calibri"/>
                <w:color w:val="000000"/>
                <w:sz w:val="20"/>
                <w:szCs w:val="20"/>
              </w:rPr>
              <w:t>.</w:t>
            </w:r>
            <w:r>
              <w:rPr>
                <w:rFonts w:ascii="Calibri" w:hAnsi="Calibri" w:cs="Calibri"/>
                <w:color w:val="000000"/>
                <w:sz w:val="20"/>
                <w:szCs w:val="20"/>
              </w:rPr>
              <w:t xml:space="preserve"> podsklop: SMETANA</w:t>
            </w:r>
          </w:p>
        </w:tc>
        <w:tc>
          <w:tcPr>
            <w:tcW w:w="1559" w:type="dxa"/>
            <w:shd w:val="clear" w:color="auto" w:fill="auto"/>
            <w:vAlign w:val="center"/>
          </w:tcPr>
          <w:p w14:paraId="0DA9A0BF" w14:textId="6860ECA1"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3E3837C6"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226F9560"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F887C74" w14:textId="0504C112" w:rsidR="00F84144" w:rsidRPr="00545540" w:rsidRDefault="00F84144" w:rsidP="00F84144">
            <w:pPr>
              <w:jc w:val="center"/>
              <w:rPr>
                <w:rFonts w:asciiTheme="minorHAnsi" w:hAnsiTheme="minorHAnsi" w:cstheme="minorHAnsi"/>
                <w:sz w:val="20"/>
                <w:szCs w:val="20"/>
              </w:rPr>
            </w:pPr>
          </w:p>
        </w:tc>
      </w:tr>
      <w:tr w:rsidR="00F84144" w:rsidRPr="002A5039" w14:paraId="1D8C9417" w14:textId="77777777" w:rsidTr="00F84144">
        <w:trPr>
          <w:trHeight w:val="397"/>
          <w:jc w:val="center"/>
        </w:trPr>
        <w:tc>
          <w:tcPr>
            <w:tcW w:w="4106" w:type="dxa"/>
            <w:shd w:val="clear" w:color="auto" w:fill="auto"/>
            <w:vAlign w:val="center"/>
          </w:tcPr>
          <w:p w14:paraId="5808B9A4" w14:textId="510A64D3"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1.7</w:t>
            </w:r>
            <w:r w:rsidR="005036F2">
              <w:rPr>
                <w:rFonts w:ascii="Calibri" w:hAnsi="Calibri" w:cs="Calibri"/>
                <w:color w:val="000000"/>
                <w:sz w:val="20"/>
                <w:szCs w:val="20"/>
              </w:rPr>
              <w:t>.</w:t>
            </w:r>
            <w:r>
              <w:rPr>
                <w:rFonts w:ascii="Calibri" w:hAnsi="Calibri" w:cs="Calibri"/>
                <w:color w:val="000000"/>
                <w:sz w:val="20"/>
                <w:szCs w:val="20"/>
              </w:rPr>
              <w:t xml:space="preserve"> podsklop: SKUTA</w:t>
            </w:r>
          </w:p>
        </w:tc>
        <w:tc>
          <w:tcPr>
            <w:tcW w:w="1559" w:type="dxa"/>
            <w:shd w:val="clear" w:color="auto" w:fill="auto"/>
            <w:vAlign w:val="center"/>
          </w:tcPr>
          <w:p w14:paraId="147F90E2" w14:textId="6962BD85"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2B0DAEC7"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107BB63B"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7CE5F8F4" w14:textId="5A4D13CA" w:rsidR="00F84144" w:rsidRPr="00545540" w:rsidRDefault="00F84144" w:rsidP="00F84144">
            <w:pPr>
              <w:jc w:val="center"/>
              <w:rPr>
                <w:rFonts w:asciiTheme="minorHAnsi" w:hAnsiTheme="minorHAnsi" w:cstheme="minorHAnsi"/>
                <w:sz w:val="20"/>
                <w:szCs w:val="20"/>
              </w:rPr>
            </w:pPr>
          </w:p>
        </w:tc>
      </w:tr>
      <w:tr w:rsidR="00F84144" w:rsidRPr="002A5039" w14:paraId="6F3C48AC" w14:textId="77777777" w:rsidTr="00F84144">
        <w:trPr>
          <w:trHeight w:val="397"/>
          <w:jc w:val="center"/>
        </w:trPr>
        <w:tc>
          <w:tcPr>
            <w:tcW w:w="4106" w:type="dxa"/>
            <w:shd w:val="clear" w:color="auto" w:fill="auto"/>
            <w:vAlign w:val="center"/>
          </w:tcPr>
          <w:p w14:paraId="45A88BE8" w14:textId="16CACD78" w:rsidR="00F84144" w:rsidRPr="00545540" w:rsidRDefault="00F84144" w:rsidP="00F84144">
            <w:pPr>
              <w:rPr>
                <w:rFonts w:asciiTheme="minorHAnsi" w:hAnsiTheme="minorHAnsi" w:cstheme="minorHAnsi"/>
                <w:sz w:val="20"/>
                <w:szCs w:val="20"/>
              </w:rPr>
            </w:pPr>
            <w:r>
              <w:rPr>
                <w:rFonts w:ascii="Calibri" w:hAnsi="Calibri" w:cs="Calibri"/>
                <w:color w:val="000000"/>
                <w:sz w:val="20"/>
                <w:szCs w:val="20"/>
              </w:rPr>
              <w:t>1.8</w:t>
            </w:r>
            <w:r w:rsidR="005036F2">
              <w:rPr>
                <w:rFonts w:ascii="Calibri" w:hAnsi="Calibri" w:cs="Calibri"/>
                <w:color w:val="000000"/>
                <w:sz w:val="20"/>
                <w:szCs w:val="20"/>
              </w:rPr>
              <w:t>.</w:t>
            </w:r>
            <w:r>
              <w:rPr>
                <w:rFonts w:ascii="Calibri" w:hAnsi="Calibri" w:cs="Calibri"/>
                <w:color w:val="000000"/>
                <w:sz w:val="20"/>
                <w:szCs w:val="20"/>
              </w:rPr>
              <w:t xml:space="preserve"> podsklop: DRUGO</w:t>
            </w:r>
          </w:p>
        </w:tc>
        <w:tc>
          <w:tcPr>
            <w:tcW w:w="1559" w:type="dxa"/>
            <w:shd w:val="clear" w:color="auto" w:fill="auto"/>
            <w:vAlign w:val="center"/>
          </w:tcPr>
          <w:p w14:paraId="6CD12EC3" w14:textId="77667EB4"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74D2988F"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06093627"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2FFBF03E" w14:textId="39EE6C9F" w:rsidR="00F84144" w:rsidRPr="00545540" w:rsidRDefault="00F84144" w:rsidP="00F84144">
            <w:pPr>
              <w:jc w:val="center"/>
              <w:rPr>
                <w:rFonts w:asciiTheme="minorHAnsi" w:hAnsiTheme="minorHAnsi" w:cstheme="minorHAnsi"/>
                <w:sz w:val="20"/>
                <w:szCs w:val="20"/>
              </w:rPr>
            </w:pPr>
          </w:p>
        </w:tc>
      </w:tr>
      <w:tr w:rsidR="00F84144" w:rsidRPr="002A5039" w14:paraId="33A1642F" w14:textId="77777777" w:rsidTr="00F84144">
        <w:trPr>
          <w:trHeight w:val="397"/>
          <w:jc w:val="center"/>
        </w:trPr>
        <w:tc>
          <w:tcPr>
            <w:tcW w:w="4106" w:type="dxa"/>
            <w:shd w:val="clear" w:color="auto" w:fill="auto"/>
            <w:vAlign w:val="center"/>
          </w:tcPr>
          <w:p w14:paraId="604D70E0" w14:textId="0AD0E45F" w:rsidR="00F84144" w:rsidRPr="00545540" w:rsidRDefault="00F84144" w:rsidP="00F84144">
            <w:pPr>
              <w:rPr>
                <w:rFonts w:asciiTheme="minorHAnsi" w:hAnsiTheme="minorHAnsi" w:cstheme="minorHAnsi"/>
                <w:sz w:val="20"/>
                <w:szCs w:val="20"/>
              </w:rPr>
            </w:pPr>
            <w:r>
              <w:rPr>
                <w:rFonts w:ascii="Calibri" w:hAnsi="Calibri" w:cs="Calibri"/>
                <w:b/>
                <w:bCs/>
                <w:color w:val="000000"/>
                <w:sz w:val="20"/>
                <w:szCs w:val="20"/>
              </w:rPr>
              <w:t>2. Sklop: SLADOLEDI</w:t>
            </w:r>
          </w:p>
        </w:tc>
        <w:tc>
          <w:tcPr>
            <w:tcW w:w="1559" w:type="dxa"/>
            <w:shd w:val="clear" w:color="auto" w:fill="auto"/>
            <w:vAlign w:val="center"/>
          </w:tcPr>
          <w:p w14:paraId="10718CE7" w14:textId="3217B8B3"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2C85CE6B"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06D9A264"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6F3732B6" w14:textId="0AC9E1A9" w:rsidR="00F84144" w:rsidRPr="00545540" w:rsidRDefault="00F84144" w:rsidP="00F84144">
            <w:pPr>
              <w:jc w:val="center"/>
              <w:rPr>
                <w:rFonts w:asciiTheme="minorHAnsi" w:hAnsiTheme="minorHAnsi" w:cstheme="minorHAnsi"/>
                <w:sz w:val="20"/>
                <w:szCs w:val="20"/>
              </w:rPr>
            </w:pPr>
          </w:p>
        </w:tc>
      </w:tr>
      <w:tr w:rsidR="00F84144" w:rsidRPr="002A5039" w14:paraId="759DDBFA" w14:textId="77777777" w:rsidTr="00F84144">
        <w:trPr>
          <w:trHeight w:val="397"/>
          <w:jc w:val="center"/>
        </w:trPr>
        <w:tc>
          <w:tcPr>
            <w:tcW w:w="4106" w:type="dxa"/>
            <w:shd w:val="clear" w:color="auto" w:fill="auto"/>
            <w:vAlign w:val="center"/>
          </w:tcPr>
          <w:p w14:paraId="34364F8E" w14:textId="0AD5B501"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3. Sklop: SIRI</w:t>
            </w:r>
          </w:p>
        </w:tc>
        <w:tc>
          <w:tcPr>
            <w:tcW w:w="1559" w:type="dxa"/>
            <w:shd w:val="clear" w:color="auto" w:fill="auto"/>
            <w:vAlign w:val="center"/>
          </w:tcPr>
          <w:p w14:paraId="2296D88C" w14:textId="531587DD"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0FFE4429"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28898F72"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4050C4E2" w14:textId="77777777" w:rsidR="00F84144" w:rsidRPr="00545540" w:rsidRDefault="00F84144" w:rsidP="00F84144">
            <w:pPr>
              <w:jc w:val="center"/>
              <w:rPr>
                <w:rFonts w:asciiTheme="minorHAnsi" w:hAnsiTheme="minorHAnsi" w:cstheme="minorHAnsi"/>
                <w:sz w:val="20"/>
                <w:szCs w:val="20"/>
              </w:rPr>
            </w:pPr>
          </w:p>
        </w:tc>
      </w:tr>
      <w:tr w:rsidR="00F84144" w:rsidRPr="002A5039" w14:paraId="49CD5C1A" w14:textId="77777777" w:rsidTr="00F84144">
        <w:trPr>
          <w:trHeight w:val="397"/>
          <w:jc w:val="center"/>
        </w:trPr>
        <w:tc>
          <w:tcPr>
            <w:tcW w:w="4106" w:type="dxa"/>
            <w:shd w:val="clear" w:color="auto" w:fill="E2EFD9" w:themeFill="accent6" w:themeFillTint="33"/>
            <w:vAlign w:val="center"/>
          </w:tcPr>
          <w:p w14:paraId="6CB81DC6" w14:textId="438DAC73"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4. Sklop: EKOLOŠKO MLEKO IN MLEČNI IZDELKI</w:t>
            </w:r>
          </w:p>
        </w:tc>
        <w:tc>
          <w:tcPr>
            <w:tcW w:w="1559" w:type="dxa"/>
            <w:shd w:val="clear" w:color="auto" w:fill="E2EFD9" w:themeFill="accent6" w:themeFillTint="33"/>
            <w:vAlign w:val="center"/>
          </w:tcPr>
          <w:p w14:paraId="6E5B2B17" w14:textId="7C0A0525"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3A90FC6E"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6730D12A"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56D523DB" w14:textId="30E9F234"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3A0D0780" w14:textId="77777777" w:rsidTr="00F84144">
        <w:trPr>
          <w:trHeight w:val="397"/>
          <w:jc w:val="center"/>
        </w:trPr>
        <w:tc>
          <w:tcPr>
            <w:tcW w:w="4106" w:type="dxa"/>
            <w:shd w:val="clear" w:color="auto" w:fill="auto"/>
            <w:vAlign w:val="center"/>
          </w:tcPr>
          <w:p w14:paraId="655BDDA3" w14:textId="2D1D7D63"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5. Sklop: KEFIR</w:t>
            </w:r>
          </w:p>
        </w:tc>
        <w:tc>
          <w:tcPr>
            <w:tcW w:w="1559" w:type="dxa"/>
            <w:shd w:val="clear" w:color="auto" w:fill="auto"/>
            <w:vAlign w:val="center"/>
          </w:tcPr>
          <w:p w14:paraId="1052AC28" w14:textId="277450CF"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4EA32A43"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64991ADD"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60A877E9" w14:textId="77777777" w:rsidR="00F84144" w:rsidRPr="00545540" w:rsidRDefault="00F84144" w:rsidP="00F84144">
            <w:pPr>
              <w:jc w:val="center"/>
              <w:rPr>
                <w:rFonts w:asciiTheme="minorHAnsi" w:hAnsiTheme="minorHAnsi" w:cstheme="minorHAnsi"/>
                <w:sz w:val="20"/>
                <w:szCs w:val="20"/>
              </w:rPr>
            </w:pPr>
          </w:p>
        </w:tc>
      </w:tr>
      <w:tr w:rsidR="00F84144" w:rsidRPr="002A5039" w14:paraId="3C46B5AC" w14:textId="77777777" w:rsidTr="00F84144">
        <w:trPr>
          <w:trHeight w:val="397"/>
          <w:jc w:val="center"/>
        </w:trPr>
        <w:tc>
          <w:tcPr>
            <w:tcW w:w="4106" w:type="dxa"/>
            <w:shd w:val="clear" w:color="auto" w:fill="auto"/>
            <w:vAlign w:val="center"/>
          </w:tcPr>
          <w:p w14:paraId="5914D689" w14:textId="5F600EFD"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6. Sklop: SVEŽE MESO IN MESNI IZDELKI</w:t>
            </w:r>
          </w:p>
        </w:tc>
        <w:tc>
          <w:tcPr>
            <w:tcW w:w="1559" w:type="dxa"/>
            <w:shd w:val="clear" w:color="auto" w:fill="auto"/>
            <w:vAlign w:val="center"/>
          </w:tcPr>
          <w:p w14:paraId="0F7738B6" w14:textId="344CCC1F"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6BC76A04"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5C3B1BBB"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62A3AD92" w14:textId="77777777" w:rsidR="00F84144" w:rsidRPr="00545540" w:rsidRDefault="00F84144" w:rsidP="00F84144">
            <w:pPr>
              <w:jc w:val="center"/>
              <w:rPr>
                <w:rFonts w:asciiTheme="minorHAnsi" w:hAnsiTheme="minorHAnsi" w:cstheme="minorHAnsi"/>
                <w:sz w:val="20"/>
                <w:szCs w:val="20"/>
              </w:rPr>
            </w:pPr>
          </w:p>
        </w:tc>
      </w:tr>
      <w:tr w:rsidR="00F84144" w:rsidRPr="002A5039" w14:paraId="5783186E" w14:textId="77777777" w:rsidTr="00F84144">
        <w:trPr>
          <w:trHeight w:val="397"/>
          <w:jc w:val="center"/>
        </w:trPr>
        <w:tc>
          <w:tcPr>
            <w:tcW w:w="4106" w:type="dxa"/>
            <w:shd w:val="clear" w:color="auto" w:fill="E2EFD9" w:themeFill="accent6" w:themeFillTint="33"/>
            <w:vAlign w:val="center"/>
          </w:tcPr>
          <w:p w14:paraId="642E8DB2" w14:textId="032BD974"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7. Sklop: EKOLOŠKO MESO IN MESNI IZDELKI</w:t>
            </w:r>
          </w:p>
        </w:tc>
        <w:tc>
          <w:tcPr>
            <w:tcW w:w="1559" w:type="dxa"/>
            <w:shd w:val="clear" w:color="auto" w:fill="E2EFD9" w:themeFill="accent6" w:themeFillTint="33"/>
            <w:vAlign w:val="center"/>
          </w:tcPr>
          <w:p w14:paraId="68FEC306" w14:textId="013FA093"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108CA376"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7E679704"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67197AA6" w14:textId="19FD94A7"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4054DB91" w14:textId="77777777" w:rsidTr="00F84144">
        <w:trPr>
          <w:trHeight w:val="397"/>
          <w:jc w:val="center"/>
        </w:trPr>
        <w:tc>
          <w:tcPr>
            <w:tcW w:w="4106" w:type="dxa"/>
            <w:shd w:val="clear" w:color="auto" w:fill="auto"/>
            <w:vAlign w:val="center"/>
          </w:tcPr>
          <w:p w14:paraId="6FD75A91" w14:textId="4441ECF0"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8. Sklop: RIBE</w:t>
            </w:r>
          </w:p>
        </w:tc>
        <w:tc>
          <w:tcPr>
            <w:tcW w:w="1559" w:type="dxa"/>
            <w:shd w:val="clear" w:color="auto" w:fill="auto"/>
            <w:vAlign w:val="center"/>
          </w:tcPr>
          <w:p w14:paraId="33BA520E" w14:textId="00FFDCAE"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0DEAB3C9"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7FFFF18B"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18E2654C" w14:textId="77777777" w:rsidR="00F84144" w:rsidRPr="00545540" w:rsidRDefault="00F84144" w:rsidP="00F84144">
            <w:pPr>
              <w:jc w:val="center"/>
              <w:rPr>
                <w:rFonts w:asciiTheme="minorHAnsi" w:hAnsiTheme="minorHAnsi" w:cstheme="minorHAnsi"/>
                <w:sz w:val="20"/>
                <w:szCs w:val="20"/>
              </w:rPr>
            </w:pPr>
          </w:p>
        </w:tc>
      </w:tr>
      <w:tr w:rsidR="00F84144" w:rsidRPr="002A5039" w14:paraId="599D2470" w14:textId="77777777" w:rsidTr="00F84144">
        <w:trPr>
          <w:trHeight w:val="397"/>
          <w:jc w:val="center"/>
        </w:trPr>
        <w:tc>
          <w:tcPr>
            <w:tcW w:w="4106" w:type="dxa"/>
            <w:shd w:val="clear" w:color="auto" w:fill="auto"/>
            <w:vAlign w:val="center"/>
          </w:tcPr>
          <w:p w14:paraId="186590D5" w14:textId="302B9D11"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9. Sklop: SVEŽE MESO PERUTNINE IN PERUTNINSKI IZDELKI</w:t>
            </w:r>
          </w:p>
        </w:tc>
        <w:tc>
          <w:tcPr>
            <w:tcW w:w="1559" w:type="dxa"/>
            <w:shd w:val="clear" w:color="auto" w:fill="auto"/>
            <w:vAlign w:val="center"/>
          </w:tcPr>
          <w:p w14:paraId="0B7203C3" w14:textId="72C1B84E"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30071526"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1AC32D52"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4CAE6673" w14:textId="77777777" w:rsidR="00F84144" w:rsidRPr="00545540" w:rsidRDefault="00F84144" w:rsidP="00F84144">
            <w:pPr>
              <w:jc w:val="center"/>
              <w:rPr>
                <w:rFonts w:asciiTheme="minorHAnsi" w:hAnsiTheme="minorHAnsi" w:cstheme="minorHAnsi"/>
                <w:sz w:val="20"/>
                <w:szCs w:val="20"/>
              </w:rPr>
            </w:pPr>
          </w:p>
        </w:tc>
      </w:tr>
      <w:tr w:rsidR="00F84144" w:rsidRPr="002A5039" w14:paraId="3542B8CB" w14:textId="77777777" w:rsidTr="00F84144">
        <w:trPr>
          <w:trHeight w:val="397"/>
          <w:jc w:val="center"/>
        </w:trPr>
        <w:tc>
          <w:tcPr>
            <w:tcW w:w="4106" w:type="dxa"/>
            <w:shd w:val="clear" w:color="auto" w:fill="auto"/>
            <w:vAlign w:val="center"/>
          </w:tcPr>
          <w:p w14:paraId="1268F841" w14:textId="1435528C"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10. Sklop: ZAMRZNJENO SADJE IN ZELENJAVA</w:t>
            </w:r>
          </w:p>
        </w:tc>
        <w:tc>
          <w:tcPr>
            <w:tcW w:w="1559" w:type="dxa"/>
            <w:shd w:val="clear" w:color="auto" w:fill="auto"/>
            <w:vAlign w:val="center"/>
          </w:tcPr>
          <w:p w14:paraId="6008900E" w14:textId="0CC87D6A"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438B5D00"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547BA2C3"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262003E9" w14:textId="2015E09F" w:rsidR="00F84144" w:rsidRPr="00545540" w:rsidRDefault="00F84144" w:rsidP="00F84144">
            <w:pPr>
              <w:jc w:val="center"/>
              <w:rPr>
                <w:rFonts w:asciiTheme="minorHAnsi" w:hAnsiTheme="minorHAnsi" w:cstheme="minorHAnsi"/>
                <w:sz w:val="20"/>
                <w:szCs w:val="20"/>
              </w:rPr>
            </w:pPr>
          </w:p>
        </w:tc>
      </w:tr>
      <w:tr w:rsidR="00F84144" w:rsidRPr="002A5039" w14:paraId="5F6DAB63" w14:textId="77777777" w:rsidTr="00F84144">
        <w:trPr>
          <w:trHeight w:val="397"/>
          <w:jc w:val="center"/>
        </w:trPr>
        <w:tc>
          <w:tcPr>
            <w:tcW w:w="4106" w:type="dxa"/>
            <w:shd w:val="clear" w:color="auto" w:fill="auto"/>
            <w:vAlign w:val="center"/>
          </w:tcPr>
          <w:p w14:paraId="0F9AED17" w14:textId="5CAC6F44"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11. Sklop: OSTALI ZAMRZNJENI IZDELKI</w:t>
            </w:r>
          </w:p>
        </w:tc>
        <w:tc>
          <w:tcPr>
            <w:tcW w:w="1559" w:type="dxa"/>
            <w:shd w:val="clear" w:color="auto" w:fill="auto"/>
            <w:vAlign w:val="center"/>
          </w:tcPr>
          <w:p w14:paraId="458643DA" w14:textId="027FF40C"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4AE5DA63"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6EF7D9C9"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56ADB59" w14:textId="5C6A6FE4" w:rsidR="00F84144" w:rsidRPr="00545540" w:rsidRDefault="00F84144" w:rsidP="00F84144">
            <w:pPr>
              <w:jc w:val="center"/>
              <w:rPr>
                <w:rFonts w:asciiTheme="minorHAnsi" w:hAnsiTheme="minorHAnsi" w:cstheme="minorHAnsi"/>
                <w:sz w:val="20"/>
                <w:szCs w:val="20"/>
              </w:rPr>
            </w:pPr>
          </w:p>
        </w:tc>
      </w:tr>
      <w:tr w:rsidR="00F84144" w:rsidRPr="002A5039" w14:paraId="523348E7" w14:textId="77777777" w:rsidTr="00F84144">
        <w:trPr>
          <w:trHeight w:val="397"/>
          <w:jc w:val="center"/>
        </w:trPr>
        <w:tc>
          <w:tcPr>
            <w:tcW w:w="4106" w:type="dxa"/>
            <w:shd w:val="clear" w:color="auto" w:fill="auto"/>
            <w:vAlign w:val="center"/>
          </w:tcPr>
          <w:p w14:paraId="26BDACE7" w14:textId="5E357C90"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12. Sklop: KRUH, PEKOVSKI IN SLAŠČIČARSKI IZDELKI</w:t>
            </w:r>
          </w:p>
        </w:tc>
        <w:tc>
          <w:tcPr>
            <w:tcW w:w="1559" w:type="dxa"/>
            <w:shd w:val="clear" w:color="auto" w:fill="auto"/>
            <w:vAlign w:val="center"/>
          </w:tcPr>
          <w:p w14:paraId="559EE346" w14:textId="01C22E1B"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4B81C79A"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4CD32A3F"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5C08A1C7" w14:textId="69DB895B" w:rsidR="00F84144" w:rsidRPr="00545540" w:rsidRDefault="00F84144" w:rsidP="00F84144">
            <w:pPr>
              <w:jc w:val="center"/>
              <w:rPr>
                <w:rFonts w:asciiTheme="minorHAnsi" w:hAnsiTheme="minorHAnsi" w:cstheme="minorHAnsi"/>
                <w:sz w:val="20"/>
                <w:szCs w:val="20"/>
              </w:rPr>
            </w:pPr>
          </w:p>
        </w:tc>
      </w:tr>
      <w:tr w:rsidR="00F84144" w:rsidRPr="002A5039" w14:paraId="2471FEB7" w14:textId="77777777" w:rsidTr="00F84144">
        <w:trPr>
          <w:trHeight w:val="397"/>
          <w:jc w:val="center"/>
        </w:trPr>
        <w:tc>
          <w:tcPr>
            <w:tcW w:w="4106" w:type="dxa"/>
            <w:shd w:val="clear" w:color="auto" w:fill="E2EFD9" w:themeFill="accent6" w:themeFillTint="33"/>
            <w:vAlign w:val="center"/>
          </w:tcPr>
          <w:p w14:paraId="140CF9B2" w14:textId="44F879A1"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13. Sklop: EKOLOŠKI KRUH IN PEKOVSKO PECIVO</w:t>
            </w:r>
          </w:p>
        </w:tc>
        <w:tc>
          <w:tcPr>
            <w:tcW w:w="1559" w:type="dxa"/>
            <w:shd w:val="clear" w:color="auto" w:fill="E2EFD9" w:themeFill="accent6" w:themeFillTint="33"/>
            <w:vAlign w:val="center"/>
          </w:tcPr>
          <w:p w14:paraId="50D3DE6E" w14:textId="116F68B4"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6B0907B6"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5479C495"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5E775E85" w14:textId="303C8364"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677DB75F" w14:textId="77777777" w:rsidTr="00F84144">
        <w:trPr>
          <w:trHeight w:val="397"/>
          <w:jc w:val="center"/>
        </w:trPr>
        <w:tc>
          <w:tcPr>
            <w:tcW w:w="4106" w:type="dxa"/>
            <w:shd w:val="clear" w:color="auto" w:fill="E2EFD9" w:themeFill="accent6" w:themeFillTint="33"/>
            <w:vAlign w:val="center"/>
          </w:tcPr>
          <w:p w14:paraId="494B46C9" w14:textId="0B5EDCC0"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14. Sklop: EKOLOŠKI PIŠKOTI</w:t>
            </w:r>
          </w:p>
        </w:tc>
        <w:tc>
          <w:tcPr>
            <w:tcW w:w="1559" w:type="dxa"/>
            <w:shd w:val="clear" w:color="auto" w:fill="E2EFD9" w:themeFill="accent6" w:themeFillTint="33"/>
            <w:vAlign w:val="center"/>
          </w:tcPr>
          <w:p w14:paraId="67E75B18" w14:textId="7A106FEA"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319E8BE6"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2A69CAC7"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3794EE10" w14:textId="1C895A10"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236D51C0" w14:textId="77777777" w:rsidTr="00F84144">
        <w:trPr>
          <w:trHeight w:val="397"/>
          <w:jc w:val="center"/>
        </w:trPr>
        <w:tc>
          <w:tcPr>
            <w:tcW w:w="4106" w:type="dxa"/>
            <w:shd w:val="clear" w:color="auto" w:fill="auto"/>
            <w:vAlign w:val="center"/>
          </w:tcPr>
          <w:p w14:paraId="363DF71F" w14:textId="51475B42"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lastRenderedPageBreak/>
              <w:t>15. Sklop: JAJCA TALNE REJE oz. HLEVSKE REJE</w:t>
            </w:r>
          </w:p>
        </w:tc>
        <w:tc>
          <w:tcPr>
            <w:tcW w:w="1559" w:type="dxa"/>
            <w:shd w:val="clear" w:color="auto" w:fill="auto"/>
            <w:vAlign w:val="center"/>
          </w:tcPr>
          <w:p w14:paraId="023E2580" w14:textId="63A254DE"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25314CAF"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6F579D5B"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0F3C9D5A" w14:textId="58702C51" w:rsidR="00F84144" w:rsidRPr="00545540" w:rsidRDefault="00F84144" w:rsidP="00F84144">
            <w:pPr>
              <w:jc w:val="center"/>
              <w:rPr>
                <w:rFonts w:asciiTheme="minorHAnsi" w:hAnsiTheme="minorHAnsi" w:cstheme="minorHAnsi"/>
                <w:sz w:val="20"/>
                <w:szCs w:val="20"/>
              </w:rPr>
            </w:pPr>
          </w:p>
        </w:tc>
      </w:tr>
      <w:tr w:rsidR="00F84144" w:rsidRPr="002A5039" w14:paraId="6B0A4579" w14:textId="77777777" w:rsidTr="00F84144">
        <w:trPr>
          <w:trHeight w:val="397"/>
          <w:jc w:val="center"/>
        </w:trPr>
        <w:tc>
          <w:tcPr>
            <w:tcW w:w="4106" w:type="dxa"/>
            <w:shd w:val="clear" w:color="auto" w:fill="E2EFD9" w:themeFill="accent6" w:themeFillTint="33"/>
            <w:vAlign w:val="center"/>
          </w:tcPr>
          <w:p w14:paraId="27312DB7" w14:textId="3984E4F1"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16. Sklop: JAJCA EKOLOŠKE REJE</w:t>
            </w:r>
          </w:p>
        </w:tc>
        <w:tc>
          <w:tcPr>
            <w:tcW w:w="1559" w:type="dxa"/>
            <w:shd w:val="clear" w:color="auto" w:fill="E2EFD9" w:themeFill="accent6" w:themeFillTint="33"/>
            <w:vAlign w:val="center"/>
          </w:tcPr>
          <w:p w14:paraId="24B39043" w14:textId="659EAFD3"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17B21875"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26610A3C"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73D26F71" w14:textId="5C50DD45"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394AB690" w14:textId="77777777" w:rsidTr="00F84144">
        <w:trPr>
          <w:trHeight w:val="397"/>
          <w:jc w:val="center"/>
        </w:trPr>
        <w:tc>
          <w:tcPr>
            <w:tcW w:w="4106" w:type="dxa"/>
            <w:shd w:val="clear" w:color="auto" w:fill="auto"/>
            <w:vAlign w:val="center"/>
          </w:tcPr>
          <w:p w14:paraId="7B6C34BF" w14:textId="3A4FD5F5"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17. Sklop: MOKA, MLEVSKI IZDELKI IN JUŠNE ZAKUHE</w:t>
            </w:r>
          </w:p>
        </w:tc>
        <w:tc>
          <w:tcPr>
            <w:tcW w:w="1559" w:type="dxa"/>
            <w:shd w:val="clear" w:color="auto" w:fill="auto"/>
            <w:vAlign w:val="center"/>
          </w:tcPr>
          <w:p w14:paraId="01307E59" w14:textId="13CC1011"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3C6BD2A8"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0F7D44F6"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53CB4CB6" w14:textId="44124082" w:rsidR="00F84144" w:rsidRPr="00545540" w:rsidRDefault="00F84144" w:rsidP="00F84144">
            <w:pPr>
              <w:jc w:val="center"/>
              <w:rPr>
                <w:rFonts w:asciiTheme="minorHAnsi" w:hAnsiTheme="minorHAnsi" w:cstheme="minorHAnsi"/>
                <w:sz w:val="20"/>
                <w:szCs w:val="20"/>
              </w:rPr>
            </w:pPr>
          </w:p>
        </w:tc>
      </w:tr>
      <w:tr w:rsidR="00F84144" w:rsidRPr="002A5039" w14:paraId="5353988B" w14:textId="77777777" w:rsidTr="00F84144">
        <w:trPr>
          <w:trHeight w:val="397"/>
          <w:jc w:val="center"/>
        </w:trPr>
        <w:tc>
          <w:tcPr>
            <w:tcW w:w="4106" w:type="dxa"/>
            <w:shd w:val="clear" w:color="auto" w:fill="auto"/>
            <w:vAlign w:val="center"/>
          </w:tcPr>
          <w:p w14:paraId="13E8652A" w14:textId="23CFDAC4"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18. Sklop: TESTENINE</w:t>
            </w:r>
          </w:p>
        </w:tc>
        <w:tc>
          <w:tcPr>
            <w:tcW w:w="1559" w:type="dxa"/>
            <w:shd w:val="clear" w:color="auto" w:fill="auto"/>
            <w:vAlign w:val="center"/>
          </w:tcPr>
          <w:p w14:paraId="557DBC65" w14:textId="16910A8F"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53B15B1D"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56013B01"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08417C8B" w14:textId="6F876D42" w:rsidR="00F84144" w:rsidRPr="00545540" w:rsidRDefault="00F84144" w:rsidP="00F84144">
            <w:pPr>
              <w:jc w:val="center"/>
              <w:rPr>
                <w:rFonts w:asciiTheme="minorHAnsi" w:hAnsiTheme="minorHAnsi" w:cstheme="minorHAnsi"/>
                <w:sz w:val="20"/>
                <w:szCs w:val="20"/>
              </w:rPr>
            </w:pPr>
          </w:p>
        </w:tc>
      </w:tr>
      <w:tr w:rsidR="00F84144" w:rsidRPr="002A5039" w14:paraId="6C527C6F" w14:textId="77777777" w:rsidTr="00F84144">
        <w:trPr>
          <w:trHeight w:val="397"/>
          <w:jc w:val="center"/>
        </w:trPr>
        <w:tc>
          <w:tcPr>
            <w:tcW w:w="4106" w:type="dxa"/>
            <w:shd w:val="clear" w:color="auto" w:fill="auto"/>
            <w:vAlign w:val="center"/>
          </w:tcPr>
          <w:p w14:paraId="3856285E" w14:textId="5337FD12" w:rsidR="00F84144" w:rsidRPr="00545540" w:rsidRDefault="00F84144" w:rsidP="00F84144">
            <w:pPr>
              <w:rPr>
                <w:rFonts w:asciiTheme="minorHAnsi" w:hAnsiTheme="minorHAnsi" w:cstheme="minorHAnsi"/>
                <w:color w:val="000000"/>
                <w:sz w:val="20"/>
                <w:szCs w:val="20"/>
              </w:rPr>
            </w:pPr>
            <w:r>
              <w:rPr>
                <w:rFonts w:ascii="Calibri" w:hAnsi="Calibri" w:cs="Calibri"/>
                <w:color w:val="000000"/>
                <w:sz w:val="20"/>
                <w:szCs w:val="20"/>
              </w:rPr>
              <w:t>18.1</w:t>
            </w:r>
            <w:r w:rsidR="005036F2">
              <w:rPr>
                <w:rFonts w:ascii="Calibri" w:hAnsi="Calibri" w:cs="Calibri"/>
                <w:color w:val="000000"/>
                <w:sz w:val="20"/>
                <w:szCs w:val="20"/>
              </w:rPr>
              <w:t>.</w:t>
            </w:r>
            <w:r>
              <w:rPr>
                <w:rFonts w:ascii="Calibri" w:hAnsi="Calibri" w:cs="Calibri"/>
                <w:color w:val="000000"/>
                <w:sz w:val="20"/>
                <w:szCs w:val="20"/>
              </w:rPr>
              <w:t xml:space="preserve"> podsklop: TESTENINE</w:t>
            </w:r>
          </w:p>
        </w:tc>
        <w:tc>
          <w:tcPr>
            <w:tcW w:w="1559" w:type="dxa"/>
            <w:shd w:val="clear" w:color="auto" w:fill="auto"/>
            <w:vAlign w:val="center"/>
          </w:tcPr>
          <w:p w14:paraId="5C576DDF" w14:textId="554ED422"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211EE80B"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39B8B448"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7DE8F02A" w14:textId="34780896" w:rsidR="00F84144" w:rsidRPr="00545540" w:rsidRDefault="00F84144" w:rsidP="00F84144">
            <w:pPr>
              <w:jc w:val="center"/>
              <w:rPr>
                <w:rFonts w:asciiTheme="minorHAnsi" w:hAnsiTheme="minorHAnsi" w:cstheme="minorHAnsi"/>
                <w:sz w:val="20"/>
                <w:szCs w:val="20"/>
              </w:rPr>
            </w:pPr>
          </w:p>
        </w:tc>
      </w:tr>
      <w:tr w:rsidR="00F84144" w:rsidRPr="002A5039" w14:paraId="04D1EA32" w14:textId="77777777" w:rsidTr="00F84144">
        <w:trPr>
          <w:trHeight w:val="397"/>
          <w:jc w:val="center"/>
        </w:trPr>
        <w:tc>
          <w:tcPr>
            <w:tcW w:w="4106" w:type="dxa"/>
            <w:shd w:val="clear" w:color="auto" w:fill="E2EFD9" w:themeFill="accent6" w:themeFillTint="33"/>
            <w:vAlign w:val="center"/>
          </w:tcPr>
          <w:p w14:paraId="2A7806DA" w14:textId="25F48351" w:rsidR="00F84144" w:rsidRPr="00545540" w:rsidRDefault="00F84144" w:rsidP="00F84144">
            <w:pPr>
              <w:rPr>
                <w:rFonts w:asciiTheme="minorHAnsi" w:hAnsiTheme="minorHAnsi" w:cstheme="minorHAnsi"/>
                <w:color w:val="000000"/>
                <w:sz w:val="20"/>
                <w:szCs w:val="20"/>
              </w:rPr>
            </w:pPr>
            <w:r>
              <w:rPr>
                <w:rFonts w:ascii="Calibri" w:hAnsi="Calibri" w:cs="Calibri"/>
                <w:sz w:val="20"/>
                <w:szCs w:val="20"/>
              </w:rPr>
              <w:t>18.2</w:t>
            </w:r>
            <w:r w:rsidR="005036F2">
              <w:rPr>
                <w:rFonts w:ascii="Calibri" w:hAnsi="Calibri" w:cs="Calibri"/>
                <w:sz w:val="20"/>
                <w:szCs w:val="20"/>
              </w:rPr>
              <w:t>.</w:t>
            </w:r>
            <w:r>
              <w:rPr>
                <w:rFonts w:ascii="Calibri" w:hAnsi="Calibri" w:cs="Calibri"/>
                <w:sz w:val="20"/>
                <w:szCs w:val="20"/>
              </w:rPr>
              <w:t xml:space="preserve"> podsklop: EKO TESTENINE BREZ JAJC</w:t>
            </w:r>
          </w:p>
        </w:tc>
        <w:tc>
          <w:tcPr>
            <w:tcW w:w="1559" w:type="dxa"/>
            <w:shd w:val="clear" w:color="auto" w:fill="E2EFD9" w:themeFill="accent6" w:themeFillTint="33"/>
            <w:vAlign w:val="center"/>
          </w:tcPr>
          <w:p w14:paraId="59AB9CEE" w14:textId="4C2D016E"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27B03818"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2E64BE32"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69E156F5" w14:textId="25458885"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5D40D21F" w14:textId="77777777" w:rsidTr="00F84144">
        <w:trPr>
          <w:trHeight w:val="397"/>
          <w:jc w:val="center"/>
        </w:trPr>
        <w:tc>
          <w:tcPr>
            <w:tcW w:w="4106" w:type="dxa"/>
            <w:shd w:val="clear" w:color="auto" w:fill="E2EFD9" w:themeFill="accent6" w:themeFillTint="33"/>
            <w:vAlign w:val="center"/>
          </w:tcPr>
          <w:p w14:paraId="4C29D872" w14:textId="7B653670"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19. Sklop: EKOLOŠKA ŽITA, MLEVSKI IZDELKI, TESTENINE, SEMENA</w:t>
            </w:r>
          </w:p>
        </w:tc>
        <w:tc>
          <w:tcPr>
            <w:tcW w:w="1559" w:type="dxa"/>
            <w:shd w:val="clear" w:color="auto" w:fill="E2EFD9" w:themeFill="accent6" w:themeFillTint="33"/>
            <w:vAlign w:val="center"/>
          </w:tcPr>
          <w:p w14:paraId="7C61600E" w14:textId="759CB412"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3EAF06B3"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5BA0E68E"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46B9B425" w14:textId="779311BB"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27232E24" w14:textId="77777777" w:rsidTr="00F84144">
        <w:trPr>
          <w:trHeight w:val="397"/>
          <w:jc w:val="center"/>
        </w:trPr>
        <w:tc>
          <w:tcPr>
            <w:tcW w:w="4106" w:type="dxa"/>
            <w:shd w:val="clear" w:color="auto" w:fill="auto"/>
            <w:vAlign w:val="center"/>
          </w:tcPr>
          <w:p w14:paraId="3939A4AA" w14:textId="74E66A55"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20. Sklop: SVEŽE SADJE IN ZELENJAVA, STROČNICE, SEMENA</w:t>
            </w:r>
          </w:p>
        </w:tc>
        <w:tc>
          <w:tcPr>
            <w:tcW w:w="1559" w:type="dxa"/>
            <w:shd w:val="clear" w:color="auto" w:fill="auto"/>
            <w:vAlign w:val="center"/>
          </w:tcPr>
          <w:p w14:paraId="736EF0E3" w14:textId="17B511F3"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021C1A39"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0B26A399"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645EE279" w14:textId="601C34B5"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62344E96" w14:textId="77777777" w:rsidTr="00F84144">
        <w:trPr>
          <w:trHeight w:val="397"/>
          <w:jc w:val="center"/>
        </w:trPr>
        <w:tc>
          <w:tcPr>
            <w:tcW w:w="4106" w:type="dxa"/>
            <w:shd w:val="clear" w:color="auto" w:fill="auto"/>
            <w:vAlign w:val="center"/>
          </w:tcPr>
          <w:p w14:paraId="17A9F64C" w14:textId="468A44A0" w:rsidR="00F84144" w:rsidRPr="00545540" w:rsidRDefault="00F84144" w:rsidP="00F84144">
            <w:pPr>
              <w:rPr>
                <w:rFonts w:asciiTheme="minorHAnsi" w:hAnsiTheme="minorHAnsi" w:cstheme="minorHAnsi"/>
                <w:color w:val="000000"/>
                <w:sz w:val="20"/>
                <w:szCs w:val="20"/>
              </w:rPr>
            </w:pPr>
            <w:r>
              <w:rPr>
                <w:rFonts w:ascii="Calibri" w:hAnsi="Calibri" w:cs="Calibri"/>
                <w:color w:val="000000"/>
                <w:sz w:val="20"/>
                <w:szCs w:val="20"/>
              </w:rPr>
              <w:t>20.1. podsklop: sveže sadje in zelenjava</w:t>
            </w:r>
          </w:p>
        </w:tc>
        <w:tc>
          <w:tcPr>
            <w:tcW w:w="1559" w:type="dxa"/>
            <w:shd w:val="clear" w:color="auto" w:fill="auto"/>
            <w:vAlign w:val="center"/>
          </w:tcPr>
          <w:p w14:paraId="6E5A7B27" w14:textId="187E510D"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20337431"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70FD3A5D"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DB4F553" w14:textId="351EF4AC"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509D574B" w14:textId="77777777" w:rsidTr="00F84144">
        <w:trPr>
          <w:trHeight w:val="397"/>
          <w:jc w:val="center"/>
        </w:trPr>
        <w:tc>
          <w:tcPr>
            <w:tcW w:w="4106" w:type="dxa"/>
            <w:shd w:val="clear" w:color="auto" w:fill="auto"/>
            <w:vAlign w:val="center"/>
          </w:tcPr>
          <w:p w14:paraId="5713FFF0" w14:textId="417790CE" w:rsidR="00F84144" w:rsidRPr="00545540" w:rsidRDefault="00F84144" w:rsidP="00F84144">
            <w:pPr>
              <w:rPr>
                <w:rFonts w:asciiTheme="minorHAnsi" w:hAnsiTheme="minorHAnsi" w:cstheme="minorHAnsi"/>
                <w:color w:val="000000"/>
                <w:sz w:val="20"/>
                <w:szCs w:val="20"/>
              </w:rPr>
            </w:pPr>
            <w:r>
              <w:rPr>
                <w:rFonts w:ascii="Calibri" w:hAnsi="Calibri" w:cs="Calibri"/>
                <w:color w:val="000000"/>
                <w:sz w:val="20"/>
                <w:szCs w:val="20"/>
              </w:rPr>
              <w:t>20.2. podsklop: suho sadje in lupinasto sadje, oreščki, semena, stročnice</w:t>
            </w:r>
          </w:p>
        </w:tc>
        <w:tc>
          <w:tcPr>
            <w:tcW w:w="1559" w:type="dxa"/>
            <w:shd w:val="clear" w:color="auto" w:fill="auto"/>
            <w:vAlign w:val="center"/>
          </w:tcPr>
          <w:p w14:paraId="354E7261" w14:textId="40F814EC"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1D86C510"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5642B7C6"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58911346" w14:textId="7F9D3A0E"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4D8D4CDE" w14:textId="77777777" w:rsidTr="00F84144">
        <w:trPr>
          <w:trHeight w:val="397"/>
          <w:jc w:val="center"/>
        </w:trPr>
        <w:tc>
          <w:tcPr>
            <w:tcW w:w="4106" w:type="dxa"/>
            <w:shd w:val="clear" w:color="auto" w:fill="auto"/>
            <w:vAlign w:val="center"/>
          </w:tcPr>
          <w:p w14:paraId="065EC4F8" w14:textId="22FB1125"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21. Sklop: KISLA REPA IN ZELJE</w:t>
            </w:r>
          </w:p>
        </w:tc>
        <w:tc>
          <w:tcPr>
            <w:tcW w:w="1559" w:type="dxa"/>
            <w:shd w:val="clear" w:color="auto" w:fill="auto"/>
            <w:vAlign w:val="center"/>
          </w:tcPr>
          <w:p w14:paraId="7CB70F2B" w14:textId="08477A3A"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15CDE3DA"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16AAE628"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54C5CB5" w14:textId="38FECE19" w:rsidR="00F84144" w:rsidRPr="00545540" w:rsidRDefault="00F84144" w:rsidP="00F84144">
            <w:pPr>
              <w:jc w:val="center"/>
              <w:rPr>
                <w:rFonts w:asciiTheme="minorHAnsi" w:hAnsiTheme="minorHAnsi" w:cstheme="minorHAnsi"/>
                <w:sz w:val="20"/>
                <w:szCs w:val="20"/>
              </w:rPr>
            </w:pPr>
          </w:p>
        </w:tc>
      </w:tr>
      <w:tr w:rsidR="00F84144" w:rsidRPr="002A5039" w14:paraId="7D156F0B" w14:textId="77777777" w:rsidTr="00F84144">
        <w:trPr>
          <w:trHeight w:val="397"/>
          <w:jc w:val="center"/>
        </w:trPr>
        <w:tc>
          <w:tcPr>
            <w:tcW w:w="4106" w:type="dxa"/>
            <w:shd w:val="clear" w:color="auto" w:fill="E2EFD9" w:themeFill="accent6" w:themeFillTint="33"/>
            <w:vAlign w:val="center"/>
          </w:tcPr>
          <w:p w14:paraId="0CFC3160" w14:textId="14CD77E9"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22. Sklop: EKOLOŠKO SADJE IN ZELENJAVA</w:t>
            </w:r>
          </w:p>
        </w:tc>
        <w:tc>
          <w:tcPr>
            <w:tcW w:w="1559" w:type="dxa"/>
            <w:shd w:val="clear" w:color="auto" w:fill="E2EFD9" w:themeFill="accent6" w:themeFillTint="33"/>
            <w:vAlign w:val="center"/>
          </w:tcPr>
          <w:p w14:paraId="41FEE766" w14:textId="3928CA67"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6AFFFE62"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79CED6A1"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0F0CE763" w14:textId="22355D51"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6EB51051" w14:textId="77777777" w:rsidTr="00F84144">
        <w:trPr>
          <w:trHeight w:val="397"/>
          <w:jc w:val="center"/>
        </w:trPr>
        <w:tc>
          <w:tcPr>
            <w:tcW w:w="4106" w:type="dxa"/>
            <w:shd w:val="clear" w:color="auto" w:fill="auto"/>
            <w:vAlign w:val="center"/>
          </w:tcPr>
          <w:p w14:paraId="72EDE7D8" w14:textId="297DD35A"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23. Sklop:  SADNI SOKOVI IZ SVEŽEGA SADJA S 100 % SADNIM DELEŽEM, HLADNO STISNJENI IN PASTERIZIRANI</w:t>
            </w:r>
          </w:p>
        </w:tc>
        <w:tc>
          <w:tcPr>
            <w:tcW w:w="1559" w:type="dxa"/>
            <w:shd w:val="clear" w:color="auto" w:fill="auto"/>
            <w:vAlign w:val="center"/>
          </w:tcPr>
          <w:p w14:paraId="2BE433CB" w14:textId="6CE9A842" w:rsidR="00F84144" w:rsidRPr="00545540" w:rsidRDefault="00F84144" w:rsidP="00F84144">
            <w:pPr>
              <w:jc w:val="center"/>
              <w:rPr>
                <w:rFonts w:asciiTheme="minorHAnsi" w:hAnsiTheme="minorHAnsi" w:cstheme="minorHAnsi"/>
                <w:sz w:val="20"/>
                <w:szCs w:val="20"/>
              </w:rPr>
            </w:pPr>
          </w:p>
        </w:tc>
        <w:tc>
          <w:tcPr>
            <w:tcW w:w="993" w:type="dxa"/>
            <w:shd w:val="clear" w:color="auto" w:fill="auto"/>
          </w:tcPr>
          <w:p w14:paraId="6CA3C2FE"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617C78B7"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7F2FFACA" w14:textId="481DABDD" w:rsidR="00F84144" w:rsidRPr="00545540" w:rsidRDefault="00F84144" w:rsidP="00F84144">
            <w:pPr>
              <w:jc w:val="center"/>
              <w:rPr>
                <w:rFonts w:asciiTheme="minorHAnsi" w:hAnsiTheme="minorHAnsi" w:cstheme="minorHAnsi"/>
                <w:sz w:val="20"/>
                <w:szCs w:val="20"/>
              </w:rPr>
            </w:pPr>
          </w:p>
        </w:tc>
      </w:tr>
      <w:tr w:rsidR="00F84144" w:rsidRPr="002A5039" w14:paraId="035DCB4B" w14:textId="77777777" w:rsidTr="00F84144">
        <w:trPr>
          <w:trHeight w:val="397"/>
          <w:jc w:val="center"/>
        </w:trPr>
        <w:tc>
          <w:tcPr>
            <w:tcW w:w="4106" w:type="dxa"/>
            <w:shd w:val="clear" w:color="auto" w:fill="E2EFD9" w:themeFill="accent6" w:themeFillTint="33"/>
            <w:vAlign w:val="center"/>
          </w:tcPr>
          <w:p w14:paraId="12D4C020" w14:textId="5B21F5E4" w:rsidR="00F84144" w:rsidRPr="00545540" w:rsidRDefault="00F84144" w:rsidP="00F84144">
            <w:pPr>
              <w:rPr>
                <w:rFonts w:asciiTheme="minorHAnsi" w:hAnsiTheme="minorHAnsi" w:cstheme="minorHAnsi"/>
                <w:color w:val="000000"/>
                <w:sz w:val="20"/>
                <w:szCs w:val="20"/>
              </w:rPr>
            </w:pPr>
            <w:r>
              <w:rPr>
                <w:rFonts w:ascii="Calibri" w:hAnsi="Calibri" w:cs="Calibri"/>
                <w:b/>
                <w:bCs/>
                <w:color w:val="000000"/>
                <w:sz w:val="20"/>
                <w:szCs w:val="20"/>
              </w:rPr>
              <w:t>24. Sklop: EKOLOŠKI SOKOVI</w:t>
            </w:r>
          </w:p>
        </w:tc>
        <w:tc>
          <w:tcPr>
            <w:tcW w:w="1559" w:type="dxa"/>
            <w:shd w:val="clear" w:color="auto" w:fill="E2EFD9" w:themeFill="accent6" w:themeFillTint="33"/>
            <w:vAlign w:val="center"/>
          </w:tcPr>
          <w:p w14:paraId="06DB4579" w14:textId="40085B85" w:rsidR="00F84144" w:rsidRPr="00545540" w:rsidRDefault="00F84144" w:rsidP="00F84144">
            <w:pPr>
              <w:jc w:val="center"/>
              <w:rPr>
                <w:rFonts w:asciiTheme="minorHAnsi" w:hAnsiTheme="minorHAnsi" w:cstheme="minorHAnsi"/>
                <w:sz w:val="20"/>
                <w:szCs w:val="20"/>
              </w:rPr>
            </w:pPr>
          </w:p>
        </w:tc>
        <w:tc>
          <w:tcPr>
            <w:tcW w:w="993" w:type="dxa"/>
            <w:shd w:val="clear" w:color="auto" w:fill="E2EFD9" w:themeFill="accent6" w:themeFillTint="33"/>
          </w:tcPr>
          <w:p w14:paraId="2504EF20"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495672FE"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14866859" w14:textId="355726B6" w:rsidR="00F84144" w:rsidRPr="00545540"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3D854E77" w14:textId="77777777" w:rsidTr="00F84144">
        <w:trPr>
          <w:trHeight w:val="397"/>
          <w:jc w:val="center"/>
        </w:trPr>
        <w:tc>
          <w:tcPr>
            <w:tcW w:w="4106" w:type="dxa"/>
            <w:shd w:val="clear" w:color="auto" w:fill="auto"/>
            <w:vAlign w:val="center"/>
          </w:tcPr>
          <w:p w14:paraId="00A3724B" w14:textId="40E30FA2" w:rsidR="00F84144" w:rsidRPr="00E75901" w:rsidRDefault="00F84144" w:rsidP="00F84144">
            <w:pPr>
              <w:rPr>
                <w:rFonts w:asciiTheme="minorHAnsi" w:hAnsiTheme="minorHAnsi" w:cstheme="minorHAnsi"/>
                <w:b/>
                <w:bCs/>
                <w:color w:val="000000"/>
                <w:sz w:val="20"/>
                <w:szCs w:val="20"/>
              </w:rPr>
            </w:pPr>
            <w:r>
              <w:rPr>
                <w:rFonts w:ascii="Calibri" w:hAnsi="Calibri" w:cs="Calibri"/>
                <w:b/>
                <w:bCs/>
                <w:color w:val="000000"/>
                <w:sz w:val="20"/>
                <w:szCs w:val="20"/>
              </w:rPr>
              <w:t>25. Sklop: KONZERVIRANA ŽIVILA, MARMELADE, DŽEMI, SADNI KOMPOTI</w:t>
            </w:r>
          </w:p>
        </w:tc>
        <w:tc>
          <w:tcPr>
            <w:tcW w:w="1559" w:type="dxa"/>
            <w:shd w:val="clear" w:color="auto" w:fill="auto"/>
            <w:vAlign w:val="center"/>
          </w:tcPr>
          <w:p w14:paraId="19644D3D"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37F3D429"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201EF450"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5E8F60E6" w14:textId="0E4593FF" w:rsidR="00F84144" w:rsidRPr="00545540" w:rsidRDefault="00F84144" w:rsidP="00F84144">
            <w:pPr>
              <w:jc w:val="center"/>
              <w:rPr>
                <w:rFonts w:asciiTheme="minorHAnsi" w:hAnsiTheme="minorHAnsi" w:cstheme="minorHAnsi"/>
                <w:sz w:val="20"/>
                <w:szCs w:val="20"/>
              </w:rPr>
            </w:pPr>
          </w:p>
        </w:tc>
      </w:tr>
      <w:tr w:rsidR="00F84144" w:rsidRPr="002A5039" w14:paraId="1FDFE48E" w14:textId="77777777" w:rsidTr="00F84144">
        <w:trPr>
          <w:trHeight w:val="397"/>
          <w:jc w:val="center"/>
        </w:trPr>
        <w:tc>
          <w:tcPr>
            <w:tcW w:w="4106" w:type="dxa"/>
            <w:shd w:val="clear" w:color="auto" w:fill="auto"/>
            <w:vAlign w:val="center"/>
          </w:tcPr>
          <w:p w14:paraId="2F2D9018" w14:textId="61DB9197" w:rsidR="00F84144" w:rsidRPr="00E75901" w:rsidRDefault="00F84144" w:rsidP="00F84144">
            <w:pPr>
              <w:rPr>
                <w:rFonts w:asciiTheme="minorHAnsi" w:hAnsiTheme="minorHAnsi" w:cstheme="minorHAnsi"/>
                <w:b/>
                <w:bCs/>
                <w:color w:val="000000"/>
                <w:sz w:val="20"/>
                <w:szCs w:val="20"/>
              </w:rPr>
            </w:pPr>
            <w:r>
              <w:rPr>
                <w:rFonts w:ascii="Calibri" w:hAnsi="Calibri" w:cs="Calibri"/>
                <w:color w:val="000000"/>
                <w:sz w:val="20"/>
                <w:szCs w:val="20"/>
              </w:rPr>
              <w:t>25.1.  podsklop: ostala konzervirana živila</w:t>
            </w:r>
          </w:p>
        </w:tc>
        <w:tc>
          <w:tcPr>
            <w:tcW w:w="1559" w:type="dxa"/>
            <w:shd w:val="clear" w:color="auto" w:fill="auto"/>
            <w:vAlign w:val="center"/>
          </w:tcPr>
          <w:p w14:paraId="01FDA377"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7A74CF4A"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6E413987"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5748D352" w14:textId="77777777" w:rsidR="00F84144" w:rsidRDefault="00F84144" w:rsidP="00F84144">
            <w:pPr>
              <w:jc w:val="center"/>
              <w:rPr>
                <w:rFonts w:asciiTheme="minorHAnsi" w:hAnsiTheme="minorHAnsi" w:cstheme="minorHAnsi"/>
                <w:sz w:val="20"/>
                <w:szCs w:val="20"/>
              </w:rPr>
            </w:pPr>
          </w:p>
        </w:tc>
      </w:tr>
      <w:tr w:rsidR="00F84144" w:rsidRPr="002A5039" w14:paraId="0976DF96" w14:textId="77777777" w:rsidTr="00F84144">
        <w:trPr>
          <w:trHeight w:val="397"/>
          <w:jc w:val="center"/>
        </w:trPr>
        <w:tc>
          <w:tcPr>
            <w:tcW w:w="4106" w:type="dxa"/>
            <w:shd w:val="clear" w:color="auto" w:fill="auto"/>
            <w:vAlign w:val="center"/>
          </w:tcPr>
          <w:p w14:paraId="425E2548" w14:textId="3F6D4298" w:rsidR="00F84144" w:rsidRPr="00E75901" w:rsidRDefault="00F84144" w:rsidP="00F84144">
            <w:pPr>
              <w:rPr>
                <w:rFonts w:asciiTheme="minorHAnsi" w:hAnsiTheme="minorHAnsi" w:cstheme="minorHAnsi"/>
                <w:b/>
                <w:bCs/>
                <w:color w:val="000000"/>
                <w:sz w:val="20"/>
                <w:szCs w:val="20"/>
              </w:rPr>
            </w:pPr>
            <w:r>
              <w:rPr>
                <w:rFonts w:ascii="Calibri" w:hAnsi="Calibri" w:cs="Calibri"/>
                <w:color w:val="000000"/>
                <w:sz w:val="20"/>
                <w:szCs w:val="20"/>
              </w:rPr>
              <w:t>25.2.  podsklop: domače marmelade</w:t>
            </w:r>
          </w:p>
        </w:tc>
        <w:tc>
          <w:tcPr>
            <w:tcW w:w="1559" w:type="dxa"/>
            <w:shd w:val="clear" w:color="auto" w:fill="auto"/>
            <w:vAlign w:val="center"/>
          </w:tcPr>
          <w:p w14:paraId="30C91B37"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2E25E193"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7E4BA103"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66CDD69" w14:textId="77777777" w:rsidR="00F84144" w:rsidRDefault="00F84144" w:rsidP="00F84144">
            <w:pPr>
              <w:jc w:val="center"/>
              <w:rPr>
                <w:rFonts w:asciiTheme="minorHAnsi" w:hAnsiTheme="minorHAnsi" w:cstheme="minorHAnsi"/>
                <w:sz w:val="20"/>
                <w:szCs w:val="20"/>
              </w:rPr>
            </w:pPr>
          </w:p>
        </w:tc>
      </w:tr>
      <w:tr w:rsidR="00F84144" w:rsidRPr="002A5039" w14:paraId="3B2CD890" w14:textId="77777777" w:rsidTr="00F84144">
        <w:trPr>
          <w:trHeight w:val="397"/>
          <w:jc w:val="center"/>
        </w:trPr>
        <w:tc>
          <w:tcPr>
            <w:tcW w:w="4106" w:type="dxa"/>
            <w:shd w:val="clear" w:color="auto" w:fill="auto"/>
            <w:vAlign w:val="center"/>
          </w:tcPr>
          <w:p w14:paraId="40C88DB3" w14:textId="5DA09AE8" w:rsidR="00F84144" w:rsidRPr="00E75901" w:rsidRDefault="00F84144" w:rsidP="00F84144">
            <w:pPr>
              <w:rPr>
                <w:rFonts w:asciiTheme="minorHAnsi" w:hAnsiTheme="minorHAnsi" w:cstheme="minorHAnsi"/>
                <w:b/>
                <w:bCs/>
                <w:color w:val="000000"/>
                <w:sz w:val="20"/>
                <w:szCs w:val="20"/>
              </w:rPr>
            </w:pPr>
            <w:r>
              <w:rPr>
                <w:rFonts w:ascii="Calibri" w:hAnsi="Calibri" w:cs="Calibri"/>
                <w:b/>
                <w:bCs/>
                <w:sz w:val="20"/>
                <w:szCs w:val="20"/>
              </w:rPr>
              <w:t>26. Sklop: ČAJI in BIO ČAJI</w:t>
            </w:r>
          </w:p>
        </w:tc>
        <w:tc>
          <w:tcPr>
            <w:tcW w:w="1559" w:type="dxa"/>
            <w:shd w:val="clear" w:color="auto" w:fill="auto"/>
            <w:vAlign w:val="center"/>
          </w:tcPr>
          <w:p w14:paraId="68F0D322"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79E0A7A6"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3A8C8583"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BEAD652" w14:textId="77777777" w:rsidR="00F84144" w:rsidRDefault="00F84144" w:rsidP="00F84144">
            <w:pPr>
              <w:jc w:val="center"/>
              <w:rPr>
                <w:rFonts w:asciiTheme="minorHAnsi" w:hAnsiTheme="minorHAnsi" w:cstheme="minorHAnsi"/>
                <w:sz w:val="20"/>
                <w:szCs w:val="20"/>
              </w:rPr>
            </w:pPr>
          </w:p>
        </w:tc>
      </w:tr>
      <w:tr w:rsidR="00F84144" w:rsidRPr="002A5039" w14:paraId="2AA09B1E" w14:textId="77777777" w:rsidTr="00F84144">
        <w:trPr>
          <w:trHeight w:val="397"/>
          <w:jc w:val="center"/>
        </w:trPr>
        <w:tc>
          <w:tcPr>
            <w:tcW w:w="4106" w:type="dxa"/>
            <w:shd w:val="clear" w:color="auto" w:fill="auto"/>
            <w:vAlign w:val="center"/>
          </w:tcPr>
          <w:p w14:paraId="16E16994" w14:textId="7563A060" w:rsidR="00F84144" w:rsidRPr="00E75901" w:rsidRDefault="00F84144" w:rsidP="00F84144">
            <w:pPr>
              <w:rPr>
                <w:rFonts w:asciiTheme="minorHAnsi" w:hAnsiTheme="minorHAnsi" w:cstheme="minorHAnsi"/>
                <w:b/>
                <w:bCs/>
                <w:color w:val="000000"/>
                <w:sz w:val="20"/>
                <w:szCs w:val="20"/>
              </w:rPr>
            </w:pPr>
            <w:r>
              <w:rPr>
                <w:rFonts w:ascii="Calibri" w:hAnsi="Calibri" w:cs="Calibri"/>
                <w:b/>
                <w:bCs/>
                <w:color w:val="000000"/>
                <w:sz w:val="20"/>
                <w:szCs w:val="20"/>
              </w:rPr>
              <w:t>27. Sklop: OSNOVNA ŽIVILA IN DODATEK K JEDEM</w:t>
            </w:r>
          </w:p>
        </w:tc>
        <w:tc>
          <w:tcPr>
            <w:tcW w:w="1559" w:type="dxa"/>
            <w:shd w:val="clear" w:color="auto" w:fill="auto"/>
            <w:vAlign w:val="center"/>
          </w:tcPr>
          <w:p w14:paraId="609C153A"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5EE73054"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6635F3AF"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ED2735D" w14:textId="77777777" w:rsidR="00F84144" w:rsidRDefault="00F84144" w:rsidP="00F84144">
            <w:pPr>
              <w:jc w:val="center"/>
              <w:rPr>
                <w:rFonts w:asciiTheme="minorHAnsi" w:hAnsiTheme="minorHAnsi" w:cstheme="minorHAnsi"/>
                <w:sz w:val="20"/>
                <w:szCs w:val="20"/>
              </w:rPr>
            </w:pPr>
          </w:p>
        </w:tc>
      </w:tr>
      <w:tr w:rsidR="00F84144" w:rsidRPr="002A5039" w14:paraId="0C35DA18" w14:textId="77777777" w:rsidTr="00F84144">
        <w:trPr>
          <w:trHeight w:val="397"/>
          <w:jc w:val="center"/>
        </w:trPr>
        <w:tc>
          <w:tcPr>
            <w:tcW w:w="4106" w:type="dxa"/>
            <w:shd w:val="clear" w:color="auto" w:fill="E2EFD9" w:themeFill="accent6" w:themeFillTint="33"/>
            <w:vAlign w:val="center"/>
          </w:tcPr>
          <w:p w14:paraId="492835CF" w14:textId="0A0C8AE0" w:rsidR="00F84144" w:rsidRPr="00E75901" w:rsidRDefault="00F84144" w:rsidP="00F84144">
            <w:pPr>
              <w:rPr>
                <w:rFonts w:asciiTheme="minorHAnsi" w:hAnsiTheme="minorHAnsi" w:cstheme="minorHAnsi"/>
                <w:b/>
                <w:bCs/>
                <w:color w:val="000000"/>
                <w:sz w:val="20"/>
                <w:szCs w:val="20"/>
              </w:rPr>
            </w:pPr>
            <w:r>
              <w:rPr>
                <w:rFonts w:ascii="Calibri" w:hAnsi="Calibri" w:cs="Calibri"/>
                <w:b/>
                <w:bCs/>
                <w:color w:val="000000"/>
                <w:sz w:val="20"/>
                <w:szCs w:val="20"/>
              </w:rPr>
              <w:t>28. Sklop: EKOLOŠKA OSTALA ŽIVILA IN DODATKI K JEDEM</w:t>
            </w:r>
          </w:p>
        </w:tc>
        <w:tc>
          <w:tcPr>
            <w:tcW w:w="1559" w:type="dxa"/>
            <w:shd w:val="clear" w:color="auto" w:fill="E2EFD9" w:themeFill="accent6" w:themeFillTint="33"/>
            <w:vAlign w:val="center"/>
          </w:tcPr>
          <w:p w14:paraId="26A51B9F"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E2EFD9" w:themeFill="accent6" w:themeFillTint="33"/>
          </w:tcPr>
          <w:p w14:paraId="272158F0"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E2EFD9" w:themeFill="accent6" w:themeFillTint="33"/>
          </w:tcPr>
          <w:p w14:paraId="455DAF2D"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E2EFD9" w:themeFill="accent6" w:themeFillTint="33"/>
            <w:vAlign w:val="center"/>
          </w:tcPr>
          <w:p w14:paraId="36162FD5" w14:textId="6B74DD65" w:rsidR="00F84144" w:rsidRDefault="00F84144" w:rsidP="00F84144">
            <w:pPr>
              <w:jc w:val="center"/>
              <w:rPr>
                <w:rFonts w:asciiTheme="minorHAnsi" w:hAnsiTheme="minorHAnsi" w:cstheme="minorHAnsi"/>
                <w:sz w:val="20"/>
                <w:szCs w:val="20"/>
              </w:rPr>
            </w:pPr>
            <w:r>
              <w:rPr>
                <w:rFonts w:asciiTheme="minorHAnsi" w:hAnsiTheme="minorHAnsi" w:cstheme="minorHAnsi"/>
                <w:sz w:val="20"/>
                <w:szCs w:val="20"/>
              </w:rPr>
              <w:t>/</w:t>
            </w:r>
          </w:p>
        </w:tc>
      </w:tr>
      <w:tr w:rsidR="00F84144" w:rsidRPr="002A5039" w14:paraId="5B0B6758" w14:textId="77777777" w:rsidTr="00F84144">
        <w:trPr>
          <w:trHeight w:val="397"/>
          <w:jc w:val="center"/>
        </w:trPr>
        <w:tc>
          <w:tcPr>
            <w:tcW w:w="4106" w:type="dxa"/>
            <w:shd w:val="clear" w:color="auto" w:fill="auto"/>
            <w:vAlign w:val="center"/>
          </w:tcPr>
          <w:p w14:paraId="32FFC1C0" w14:textId="1E385A91" w:rsidR="00F84144" w:rsidRPr="00E75901" w:rsidRDefault="00F84144" w:rsidP="00F84144">
            <w:pPr>
              <w:rPr>
                <w:rFonts w:asciiTheme="minorHAnsi" w:hAnsiTheme="minorHAnsi" w:cstheme="minorHAnsi"/>
                <w:b/>
                <w:bCs/>
                <w:color w:val="000000"/>
                <w:sz w:val="20"/>
                <w:szCs w:val="20"/>
              </w:rPr>
            </w:pPr>
            <w:r>
              <w:rPr>
                <w:rFonts w:ascii="Calibri" w:hAnsi="Calibri" w:cs="Calibri"/>
                <w:b/>
                <w:bCs/>
                <w:sz w:val="20"/>
                <w:szCs w:val="20"/>
              </w:rPr>
              <w:t>29. Sklop: DIETNA ŽIVILA</w:t>
            </w:r>
          </w:p>
        </w:tc>
        <w:tc>
          <w:tcPr>
            <w:tcW w:w="1559" w:type="dxa"/>
            <w:shd w:val="clear" w:color="auto" w:fill="auto"/>
            <w:vAlign w:val="center"/>
          </w:tcPr>
          <w:p w14:paraId="18B8B194"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0081318B"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77564C80"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44C1D4BE" w14:textId="77777777" w:rsidR="00F84144" w:rsidRDefault="00F84144" w:rsidP="00F84144">
            <w:pPr>
              <w:jc w:val="center"/>
              <w:rPr>
                <w:rFonts w:asciiTheme="minorHAnsi" w:hAnsiTheme="minorHAnsi" w:cstheme="minorHAnsi"/>
                <w:sz w:val="20"/>
                <w:szCs w:val="20"/>
              </w:rPr>
            </w:pPr>
          </w:p>
        </w:tc>
      </w:tr>
      <w:tr w:rsidR="00F84144" w:rsidRPr="002A5039" w14:paraId="7AAD63EB" w14:textId="77777777" w:rsidTr="00F84144">
        <w:trPr>
          <w:trHeight w:val="397"/>
          <w:jc w:val="center"/>
        </w:trPr>
        <w:tc>
          <w:tcPr>
            <w:tcW w:w="4106" w:type="dxa"/>
            <w:shd w:val="clear" w:color="auto" w:fill="auto"/>
            <w:vAlign w:val="center"/>
          </w:tcPr>
          <w:p w14:paraId="4A8009CD" w14:textId="72F72013" w:rsidR="00F84144" w:rsidRPr="00E75901" w:rsidRDefault="00F84144" w:rsidP="00F84144">
            <w:pPr>
              <w:rPr>
                <w:rFonts w:asciiTheme="minorHAnsi" w:hAnsiTheme="minorHAnsi" w:cstheme="minorHAnsi"/>
                <w:b/>
                <w:bCs/>
                <w:color w:val="000000"/>
                <w:sz w:val="20"/>
                <w:szCs w:val="20"/>
              </w:rPr>
            </w:pPr>
            <w:r>
              <w:rPr>
                <w:rFonts w:ascii="Calibri" w:hAnsi="Calibri" w:cs="Calibri"/>
                <w:color w:val="000000"/>
                <w:sz w:val="20"/>
                <w:szCs w:val="20"/>
              </w:rPr>
              <w:t>29.1.  podsklop: dietna moka, mlevski izdelki, testenine</w:t>
            </w:r>
          </w:p>
        </w:tc>
        <w:tc>
          <w:tcPr>
            <w:tcW w:w="1559" w:type="dxa"/>
            <w:shd w:val="clear" w:color="auto" w:fill="auto"/>
            <w:vAlign w:val="center"/>
          </w:tcPr>
          <w:p w14:paraId="2D04E03B"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2F1AFA59"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3902E3AD"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EE5384B" w14:textId="77777777" w:rsidR="00F84144" w:rsidRDefault="00F84144" w:rsidP="00F84144">
            <w:pPr>
              <w:jc w:val="center"/>
              <w:rPr>
                <w:rFonts w:asciiTheme="minorHAnsi" w:hAnsiTheme="minorHAnsi" w:cstheme="minorHAnsi"/>
                <w:sz w:val="20"/>
                <w:szCs w:val="20"/>
              </w:rPr>
            </w:pPr>
          </w:p>
        </w:tc>
      </w:tr>
      <w:tr w:rsidR="00F84144" w:rsidRPr="002A5039" w14:paraId="23ED37C2" w14:textId="77777777" w:rsidTr="00F84144">
        <w:trPr>
          <w:trHeight w:val="397"/>
          <w:jc w:val="center"/>
        </w:trPr>
        <w:tc>
          <w:tcPr>
            <w:tcW w:w="4106" w:type="dxa"/>
            <w:shd w:val="clear" w:color="auto" w:fill="auto"/>
            <w:vAlign w:val="center"/>
          </w:tcPr>
          <w:p w14:paraId="5F7F4516" w14:textId="0D9669F9" w:rsidR="00F84144" w:rsidRPr="00E75901" w:rsidRDefault="00F84144" w:rsidP="00F84144">
            <w:pPr>
              <w:rPr>
                <w:rFonts w:asciiTheme="minorHAnsi" w:hAnsiTheme="minorHAnsi" w:cstheme="minorHAnsi"/>
                <w:b/>
                <w:bCs/>
                <w:color w:val="000000"/>
                <w:sz w:val="20"/>
                <w:szCs w:val="20"/>
              </w:rPr>
            </w:pPr>
            <w:r>
              <w:rPr>
                <w:rFonts w:ascii="Calibri" w:hAnsi="Calibri" w:cs="Calibri"/>
                <w:color w:val="000000"/>
                <w:sz w:val="20"/>
                <w:szCs w:val="20"/>
              </w:rPr>
              <w:t>29.2.  podsklop: dietni kruh, dietno pekovsko pecivo</w:t>
            </w:r>
          </w:p>
        </w:tc>
        <w:tc>
          <w:tcPr>
            <w:tcW w:w="1559" w:type="dxa"/>
            <w:shd w:val="clear" w:color="auto" w:fill="auto"/>
            <w:vAlign w:val="center"/>
          </w:tcPr>
          <w:p w14:paraId="308A3E2D"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42800E61"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45B46466"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347C69A2" w14:textId="77777777" w:rsidR="00F84144" w:rsidRDefault="00F84144" w:rsidP="00F84144">
            <w:pPr>
              <w:jc w:val="center"/>
              <w:rPr>
                <w:rFonts w:asciiTheme="minorHAnsi" w:hAnsiTheme="minorHAnsi" w:cstheme="minorHAnsi"/>
                <w:sz w:val="20"/>
                <w:szCs w:val="20"/>
              </w:rPr>
            </w:pPr>
          </w:p>
        </w:tc>
      </w:tr>
      <w:tr w:rsidR="00F84144" w:rsidRPr="002A5039" w14:paraId="5C1402B2" w14:textId="77777777" w:rsidTr="00F84144">
        <w:trPr>
          <w:trHeight w:val="397"/>
          <w:jc w:val="center"/>
        </w:trPr>
        <w:tc>
          <w:tcPr>
            <w:tcW w:w="4106" w:type="dxa"/>
            <w:shd w:val="clear" w:color="auto" w:fill="auto"/>
            <w:vAlign w:val="center"/>
          </w:tcPr>
          <w:p w14:paraId="7030DE73" w14:textId="5E6C2CAD" w:rsidR="00F84144" w:rsidRPr="00E75901" w:rsidRDefault="00F84144" w:rsidP="00F84144">
            <w:pPr>
              <w:rPr>
                <w:rFonts w:asciiTheme="minorHAnsi" w:hAnsiTheme="minorHAnsi" w:cstheme="minorHAnsi"/>
                <w:b/>
                <w:bCs/>
                <w:color w:val="000000"/>
                <w:sz w:val="20"/>
                <w:szCs w:val="20"/>
              </w:rPr>
            </w:pPr>
            <w:r>
              <w:rPr>
                <w:rFonts w:ascii="Calibri" w:hAnsi="Calibri" w:cs="Calibri"/>
                <w:color w:val="000000"/>
                <w:sz w:val="20"/>
                <w:szCs w:val="20"/>
              </w:rPr>
              <w:t>29.3.  podsklop: ostala dietna živila</w:t>
            </w:r>
          </w:p>
        </w:tc>
        <w:tc>
          <w:tcPr>
            <w:tcW w:w="1559" w:type="dxa"/>
            <w:shd w:val="clear" w:color="auto" w:fill="auto"/>
            <w:vAlign w:val="center"/>
          </w:tcPr>
          <w:p w14:paraId="1DD2E5A7" w14:textId="77777777" w:rsidR="00F84144" w:rsidRPr="00E75901" w:rsidRDefault="00F84144" w:rsidP="00F84144">
            <w:pPr>
              <w:jc w:val="center"/>
              <w:rPr>
                <w:rFonts w:asciiTheme="minorHAnsi" w:hAnsiTheme="minorHAnsi" w:cstheme="minorHAnsi"/>
                <w:b/>
                <w:bCs/>
                <w:color w:val="000000"/>
                <w:sz w:val="20"/>
                <w:szCs w:val="20"/>
              </w:rPr>
            </w:pPr>
          </w:p>
        </w:tc>
        <w:tc>
          <w:tcPr>
            <w:tcW w:w="993" w:type="dxa"/>
            <w:shd w:val="clear" w:color="auto" w:fill="auto"/>
          </w:tcPr>
          <w:p w14:paraId="3EC10585" w14:textId="77777777" w:rsidR="00F84144" w:rsidRPr="00545540" w:rsidRDefault="00F84144" w:rsidP="00F84144">
            <w:pPr>
              <w:jc w:val="center"/>
              <w:rPr>
                <w:rFonts w:asciiTheme="minorHAnsi" w:hAnsiTheme="minorHAnsi" w:cstheme="minorHAnsi"/>
                <w:sz w:val="20"/>
                <w:szCs w:val="20"/>
              </w:rPr>
            </w:pPr>
          </w:p>
        </w:tc>
        <w:tc>
          <w:tcPr>
            <w:tcW w:w="1376" w:type="dxa"/>
            <w:shd w:val="clear" w:color="auto" w:fill="auto"/>
          </w:tcPr>
          <w:p w14:paraId="0DFD8E98" w14:textId="77777777" w:rsidR="00F84144" w:rsidRPr="00545540" w:rsidRDefault="00F84144" w:rsidP="00F84144">
            <w:pPr>
              <w:jc w:val="center"/>
              <w:rPr>
                <w:rFonts w:asciiTheme="minorHAnsi" w:hAnsiTheme="minorHAnsi" w:cstheme="minorHAnsi"/>
                <w:sz w:val="20"/>
                <w:szCs w:val="20"/>
              </w:rPr>
            </w:pPr>
          </w:p>
        </w:tc>
        <w:tc>
          <w:tcPr>
            <w:tcW w:w="1317" w:type="dxa"/>
            <w:shd w:val="clear" w:color="auto" w:fill="auto"/>
            <w:vAlign w:val="center"/>
          </w:tcPr>
          <w:p w14:paraId="53541770" w14:textId="77777777" w:rsidR="00F84144" w:rsidRDefault="00F84144" w:rsidP="00F84144">
            <w:pPr>
              <w:jc w:val="center"/>
              <w:rPr>
                <w:rFonts w:asciiTheme="minorHAnsi" w:hAnsiTheme="minorHAnsi" w:cstheme="minorHAnsi"/>
                <w:sz w:val="20"/>
                <w:szCs w:val="20"/>
              </w:rPr>
            </w:pPr>
          </w:p>
        </w:tc>
      </w:tr>
      <w:tr w:rsidR="008F503F" w:rsidRPr="002A5039" w14:paraId="5EA71153" w14:textId="77777777" w:rsidTr="00F84144">
        <w:trPr>
          <w:trHeight w:val="397"/>
          <w:jc w:val="center"/>
        </w:trPr>
        <w:tc>
          <w:tcPr>
            <w:tcW w:w="4106" w:type="dxa"/>
            <w:shd w:val="clear" w:color="auto" w:fill="auto"/>
            <w:vAlign w:val="center"/>
          </w:tcPr>
          <w:p w14:paraId="4DDBA7FE" w14:textId="5A2712BC" w:rsidR="008F503F" w:rsidRDefault="008F503F" w:rsidP="00F84144">
            <w:pPr>
              <w:rPr>
                <w:rFonts w:ascii="Calibri" w:hAnsi="Calibri" w:cs="Calibri"/>
                <w:color w:val="000000"/>
                <w:sz w:val="20"/>
                <w:szCs w:val="20"/>
              </w:rPr>
            </w:pPr>
            <w:r w:rsidRPr="008F503F">
              <w:rPr>
                <w:rFonts w:ascii="Calibri" w:hAnsi="Calibri" w:cs="Calibri"/>
                <w:color w:val="000000"/>
                <w:sz w:val="20"/>
                <w:szCs w:val="20"/>
              </w:rPr>
              <w:t>29.4. podsklop: zamrznjeni izdelki</w:t>
            </w:r>
          </w:p>
        </w:tc>
        <w:tc>
          <w:tcPr>
            <w:tcW w:w="1559" w:type="dxa"/>
            <w:shd w:val="clear" w:color="auto" w:fill="auto"/>
            <w:vAlign w:val="center"/>
          </w:tcPr>
          <w:p w14:paraId="7EC8A704" w14:textId="77777777" w:rsidR="008F503F" w:rsidRPr="00E75901" w:rsidRDefault="008F503F" w:rsidP="00F84144">
            <w:pPr>
              <w:jc w:val="center"/>
              <w:rPr>
                <w:rFonts w:asciiTheme="minorHAnsi" w:hAnsiTheme="minorHAnsi" w:cstheme="minorHAnsi"/>
                <w:b/>
                <w:bCs/>
                <w:color w:val="000000"/>
                <w:sz w:val="20"/>
                <w:szCs w:val="20"/>
              </w:rPr>
            </w:pPr>
          </w:p>
        </w:tc>
        <w:tc>
          <w:tcPr>
            <w:tcW w:w="993" w:type="dxa"/>
            <w:shd w:val="clear" w:color="auto" w:fill="auto"/>
          </w:tcPr>
          <w:p w14:paraId="72BC4C4C" w14:textId="77777777" w:rsidR="008F503F" w:rsidRPr="00545540" w:rsidRDefault="008F503F" w:rsidP="00F84144">
            <w:pPr>
              <w:jc w:val="center"/>
              <w:rPr>
                <w:rFonts w:asciiTheme="minorHAnsi" w:hAnsiTheme="minorHAnsi" w:cstheme="minorHAnsi"/>
                <w:sz w:val="20"/>
                <w:szCs w:val="20"/>
              </w:rPr>
            </w:pPr>
          </w:p>
        </w:tc>
        <w:tc>
          <w:tcPr>
            <w:tcW w:w="1376" w:type="dxa"/>
            <w:shd w:val="clear" w:color="auto" w:fill="auto"/>
          </w:tcPr>
          <w:p w14:paraId="3CC7E596" w14:textId="77777777" w:rsidR="008F503F" w:rsidRPr="00545540" w:rsidRDefault="008F503F" w:rsidP="00F84144">
            <w:pPr>
              <w:jc w:val="center"/>
              <w:rPr>
                <w:rFonts w:asciiTheme="minorHAnsi" w:hAnsiTheme="minorHAnsi" w:cstheme="minorHAnsi"/>
                <w:sz w:val="20"/>
                <w:szCs w:val="20"/>
              </w:rPr>
            </w:pPr>
          </w:p>
        </w:tc>
        <w:tc>
          <w:tcPr>
            <w:tcW w:w="1317" w:type="dxa"/>
            <w:shd w:val="clear" w:color="auto" w:fill="auto"/>
            <w:vAlign w:val="center"/>
          </w:tcPr>
          <w:p w14:paraId="5BBF8D92" w14:textId="77777777" w:rsidR="008F503F" w:rsidRDefault="008F503F" w:rsidP="00F84144">
            <w:pPr>
              <w:jc w:val="center"/>
              <w:rPr>
                <w:rFonts w:asciiTheme="minorHAnsi" w:hAnsiTheme="minorHAnsi" w:cstheme="minorHAnsi"/>
                <w:sz w:val="20"/>
                <w:szCs w:val="20"/>
              </w:rPr>
            </w:pPr>
          </w:p>
        </w:tc>
      </w:tr>
      <w:tr w:rsidR="00AD3F70" w:rsidRPr="00F43682" w14:paraId="36A68B83" w14:textId="77777777" w:rsidTr="00E710F0">
        <w:trPr>
          <w:trHeight w:val="397"/>
          <w:jc w:val="center"/>
        </w:trPr>
        <w:tc>
          <w:tcPr>
            <w:tcW w:w="4106" w:type="dxa"/>
            <w:shd w:val="clear" w:color="auto" w:fill="FFF2CC" w:themeFill="accent4" w:themeFillTint="33"/>
            <w:vAlign w:val="center"/>
          </w:tcPr>
          <w:p w14:paraId="439AD5BF" w14:textId="10F233C3" w:rsidR="00AD3F70" w:rsidRPr="00993B65" w:rsidRDefault="00AD3F70"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59" w:type="dxa"/>
            <w:shd w:val="clear" w:color="auto" w:fill="FFF2CC" w:themeFill="accent4" w:themeFillTint="33"/>
            <w:vAlign w:val="center"/>
          </w:tcPr>
          <w:p w14:paraId="6554C7A7" w14:textId="7BBE038B" w:rsidR="00AD3F70" w:rsidRPr="00993B65" w:rsidRDefault="00AD3F70" w:rsidP="00AD3F70">
            <w:pPr>
              <w:jc w:val="center"/>
              <w:rPr>
                <w:rFonts w:asciiTheme="minorHAnsi" w:hAnsiTheme="minorHAnsi" w:cstheme="minorHAnsi"/>
                <w:sz w:val="22"/>
                <w:szCs w:val="22"/>
              </w:rPr>
            </w:pPr>
          </w:p>
        </w:tc>
        <w:tc>
          <w:tcPr>
            <w:tcW w:w="993" w:type="dxa"/>
            <w:shd w:val="clear" w:color="auto" w:fill="FFF2CC" w:themeFill="accent4" w:themeFillTint="33"/>
          </w:tcPr>
          <w:p w14:paraId="2D8AD8F9" w14:textId="77777777" w:rsidR="00AD3F70" w:rsidRPr="00993B65" w:rsidRDefault="00AD3F70" w:rsidP="00AD3F70">
            <w:pPr>
              <w:jc w:val="center"/>
              <w:rPr>
                <w:rFonts w:asciiTheme="minorHAnsi" w:hAnsiTheme="minorHAnsi" w:cstheme="minorHAnsi"/>
                <w:sz w:val="22"/>
                <w:szCs w:val="22"/>
              </w:rPr>
            </w:pPr>
          </w:p>
        </w:tc>
        <w:tc>
          <w:tcPr>
            <w:tcW w:w="1376" w:type="dxa"/>
            <w:shd w:val="clear" w:color="auto" w:fill="FFF2CC" w:themeFill="accent4" w:themeFillTint="33"/>
          </w:tcPr>
          <w:p w14:paraId="7CAB6A20" w14:textId="77777777" w:rsidR="00AD3F70" w:rsidRPr="00993B65" w:rsidRDefault="00AD3F70" w:rsidP="00AD3F70">
            <w:pPr>
              <w:jc w:val="center"/>
              <w:rPr>
                <w:rFonts w:asciiTheme="minorHAnsi" w:hAnsiTheme="minorHAnsi" w:cstheme="minorHAnsi"/>
                <w:sz w:val="22"/>
                <w:szCs w:val="22"/>
              </w:rPr>
            </w:pPr>
          </w:p>
        </w:tc>
        <w:tc>
          <w:tcPr>
            <w:tcW w:w="1317" w:type="dxa"/>
            <w:shd w:val="clear" w:color="auto" w:fill="FFF2CC" w:themeFill="accent4" w:themeFillTint="33"/>
            <w:vAlign w:val="center"/>
          </w:tcPr>
          <w:p w14:paraId="007C2BBC" w14:textId="66379065" w:rsidR="00AD3F70" w:rsidRPr="00993B65" w:rsidRDefault="00AD3F70" w:rsidP="00AD3F70">
            <w:pPr>
              <w:jc w:val="center"/>
              <w:rPr>
                <w:rFonts w:asciiTheme="minorHAnsi" w:hAnsiTheme="minorHAnsi" w:cstheme="minorHAnsi"/>
                <w:sz w:val="22"/>
                <w:szCs w:val="22"/>
              </w:rPr>
            </w:pPr>
          </w:p>
        </w:tc>
      </w:tr>
      <w:bookmarkEnd w:id="2"/>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583E2077" w:rsidR="00BE1E50" w:rsidRPr="00E710F0" w:rsidRDefault="00BE1E50" w:rsidP="00BE1E50">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E710F0">
        <w:rPr>
          <w:rFonts w:asciiTheme="minorHAnsi" w:hAnsiTheme="minorHAnsi" w:cstheme="minorHAnsi"/>
          <w:b/>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E710F0" w:rsidRDefault="00BE1E50" w:rsidP="00BE1E50">
      <w:pPr>
        <w:shd w:val="clear" w:color="auto" w:fill="FFFFFF"/>
        <w:spacing w:before="120" w:after="120"/>
        <w:jc w:val="both"/>
        <w:textAlignment w:val="baseline"/>
        <w:rPr>
          <w:rFonts w:asciiTheme="minorHAnsi" w:hAnsiTheme="minorHAnsi" w:cstheme="minorHAnsi"/>
          <w:b/>
          <w:sz w:val="22"/>
          <w:szCs w:val="22"/>
        </w:rPr>
      </w:pPr>
      <w:r w:rsidRPr="00E710F0">
        <w:rPr>
          <w:rFonts w:asciiTheme="minorHAnsi" w:hAnsiTheme="minorHAnsi" w:cstheme="minorHAnsi"/>
          <w:b/>
          <w:sz w:val="22"/>
          <w:szCs w:val="22"/>
          <w:bdr w:val="none" w:sz="0" w:space="0" w:color="auto" w:frame="1"/>
        </w:rPr>
        <w:t xml:space="preserve">V del »Predračun« </w:t>
      </w:r>
      <w:r w:rsidRPr="00E710F0">
        <w:rPr>
          <w:rFonts w:asciiTheme="minorHAnsi" w:hAnsiTheme="minorHAnsi" w:cstheme="minorHAnsi"/>
          <w:b/>
          <w:sz w:val="22"/>
          <w:szCs w:val="22"/>
        </w:rPr>
        <w:t xml:space="preserve">naloži izpolnjen obrazec »Povzetek predračuna (rekapitulacija)« </w:t>
      </w:r>
      <w:r w:rsidRPr="00E710F0">
        <w:rPr>
          <w:rFonts w:asciiTheme="minorHAnsi" w:hAnsiTheme="minorHAnsi" w:cstheme="minorHAnsi"/>
          <w:b/>
          <w:sz w:val="22"/>
          <w:szCs w:val="22"/>
          <w:bdr w:val="none" w:sz="0" w:space="0" w:color="auto" w:frame="1"/>
        </w:rPr>
        <w:t xml:space="preserve">v obliki </w:t>
      </w:r>
      <w:proofErr w:type="spellStart"/>
      <w:r w:rsidRPr="00E710F0">
        <w:rPr>
          <w:rFonts w:asciiTheme="minorHAnsi" w:hAnsiTheme="minorHAnsi" w:cstheme="minorHAnsi"/>
          <w:b/>
          <w:sz w:val="22"/>
          <w:szCs w:val="22"/>
          <w:bdr w:val="none" w:sz="0" w:space="0" w:color="auto" w:frame="1"/>
        </w:rPr>
        <w:t>word</w:t>
      </w:r>
      <w:proofErr w:type="spellEnd"/>
      <w:r w:rsidRPr="00E710F0">
        <w:rPr>
          <w:rFonts w:asciiTheme="minorHAnsi" w:hAnsiTheme="minorHAnsi" w:cstheme="minorHAnsi"/>
          <w:b/>
          <w:sz w:val="22"/>
          <w:szCs w:val="22"/>
          <w:bdr w:val="none" w:sz="0" w:space="0" w:color="auto" w:frame="1"/>
        </w:rPr>
        <w:t xml:space="preserve">, </w:t>
      </w:r>
      <w:proofErr w:type="spellStart"/>
      <w:r w:rsidRPr="00E710F0">
        <w:rPr>
          <w:rFonts w:asciiTheme="minorHAnsi" w:hAnsiTheme="minorHAnsi" w:cstheme="minorHAnsi"/>
          <w:b/>
          <w:sz w:val="22"/>
          <w:szCs w:val="22"/>
          <w:bdr w:val="none" w:sz="0" w:space="0" w:color="auto" w:frame="1"/>
        </w:rPr>
        <w:t>excel</w:t>
      </w:r>
      <w:proofErr w:type="spellEnd"/>
      <w:r w:rsidRPr="00E710F0">
        <w:rPr>
          <w:rFonts w:asciiTheme="minorHAnsi" w:hAnsiTheme="minorHAnsi" w:cstheme="minorHAnsi"/>
          <w:b/>
          <w:sz w:val="22"/>
          <w:szCs w:val="22"/>
          <w:bdr w:val="none" w:sz="0" w:space="0" w:color="auto" w:frame="1"/>
        </w:rPr>
        <w:t xml:space="preserve"> ali </w:t>
      </w:r>
      <w:proofErr w:type="spellStart"/>
      <w:r w:rsidRPr="00E710F0">
        <w:rPr>
          <w:rFonts w:asciiTheme="minorHAnsi" w:hAnsiTheme="minorHAnsi" w:cstheme="minorHAnsi"/>
          <w:b/>
          <w:sz w:val="22"/>
          <w:szCs w:val="22"/>
          <w:bdr w:val="none" w:sz="0" w:space="0" w:color="auto" w:frame="1"/>
        </w:rPr>
        <w:t>pdf</w:t>
      </w:r>
      <w:proofErr w:type="spellEnd"/>
      <w:r w:rsidRPr="00E710F0">
        <w:rPr>
          <w:rFonts w:asciiTheme="minorHAnsi" w:hAnsiTheme="minorHAnsi" w:cstheme="minorHAnsi"/>
          <w:b/>
          <w:sz w:val="22"/>
          <w:szCs w:val="22"/>
        </w:rPr>
        <w:t xml:space="preserve">, obrazec »Predračun« pa naloži v razdelek »Dokumenti«, del »Ostale priloge«. </w:t>
      </w:r>
    </w:p>
    <w:p w14:paraId="56D12993" w14:textId="7D5E5E41" w:rsidR="00E710F0" w:rsidRDefault="00BE1E50" w:rsidP="00F84144">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E710F0">
        <w:rPr>
          <w:rFonts w:asciiTheme="minorHAnsi" w:hAnsiTheme="minorHAnsi" w:cstheme="minorHAnsi"/>
          <w:b/>
          <w:sz w:val="22"/>
          <w:szCs w:val="22"/>
          <w:bdr w:val="none" w:sz="0" w:space="0" w:color="auto" w:frame="1"/>
        </w:rPr>
        <w:t>»Skupna ponudbena vrednost«, ki bo vpisana v istoimenski razdelek in dokument, ki bo naložen kot predračun v del »Predračun«, bosta razvidna in dostopna na javnem odpiranju ponudb.</w:t>
      </w:r>
    </w:p>
    <w:p w14:paraId="667F88D2" w14:textId="6836799B"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2BA9CD53"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BE1E50">
        <w:rPr>
          <w:rFonts w:ascii="Calibri" w:hAnsi="Calibri" w:cs="Calibri"/>
          <w:b/>
          <w:sz w:val="22"/>
          <w:szCs w:val="18"/>
        </w:rPr>
        <w:t>,</w:t>
      </w:r>
      <w:r w:rsidR="00327827">
        <w:rPr>
          <w:rFonts w:ascii="Calibri" w:hAnsi="Calibri" w:cs="Calibri"/>
          <w:b/>
          <w:sz w:val="22"/>
          <w:szCs w:val="18"/>
        </w:rPr>
        <w:t xml:space="preserve"> </w:t>
      </w:r>
      <w:r w:rsidR="00E710F0">
        <w:rPr>
          <w:rFonts w:ascii="Calibri" w:hAnsi="Calibri" w:cs="Calibri"/>
          <w:b/>
          <w:sz w:val="22"/>
          <w:szCs w:val="18"/>
        </w:rPr>
        <w:t xml:space="preserve">PODSKLOPE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576446F9"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BE1E50">
        <w:rPr>
          <w:rFonts w:ascii="Calibri" w:hAnsi="Calibri" w:cs="Calibri"/>
          <w:i/>
          <w:sz w:val="22"/>
          <w:szCs w:val="18"/>
        </w:rPr>
        <w:t>,</w:t>
      </w:r>
      <w:r w:rsidR="00E710F0">
        <w:rPr>
          <w:rFonts w:ascii="Calibri" w:hAnsi="Calibri" w:cs="Calibri"/>
          <w:i/>
          <w:sz w:val="22"/>
          <w:szCs w:val="18"/>
        </w:rPr>
        <w:t xml:space="preserve"> podsklope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213C6214" w:rsidR="00CD5746" w:rsidRP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BE1E50">
        <w:rPr>
          <w:rFonts w:ascii="Calibri" w:hAnsi="Calibri" w:cs="Calibri"/>
          <w:i/>
          <w:sz w:val="22"/>
          <w:szCs w:val="18"/>
        </w:rPr>
        <w:t>,</w:t>
      </w:r>
      <w:r w:rsidR="00E710F0">
        <w:rPr>
          <w:rFonts w:ascii="Calibri" w:hAnsi="Calibri" w:cs="Calibri"/>
          <w:i/>
          <w:sz w:val="22"/>
          <w:szCs w:val="18"/>
        </w:rPr>
        <w:t xml:space="preserve"> podsklope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4"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4"/>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2C21100"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E710F0">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5B7F0235"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885187">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0483233A"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E710F0">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54B78EC9" w14:textId="77777777"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86DECF9"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B02334" w:rsidRPr="001B372D">
        <w:rPr>
          <w:rFonts w:ascii="Calibri" w:hAnsi="Calibri" w:cs="Calibri"/>
          <w:b/>
          <w:sz w:val="22"/>
          <w:szCs w:val="22"/>
        </w:rPr>
        <w:t>Osnovna šola dr. Janeza Mencingerja, Bohinjska Bistrica, Savska c. 10, 4264 Bohinjska Bistrica</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5"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5"/>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26F454D2"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B02334" w:rsidRPr="001B372D">
        <w:rPr>
          <w:rFonts w:ascii="Calibri" w:hAnsi="Calibri" w:cs="Calibri"/>
          <w:b/>
          <w:sz w:val="22"/>
          <w:szCs w:val="22"/>
        </w:rPr>
        <w:t>Osnovna šola dr. Janeza Mencingerja, Bohinjska Bistrica, Savska c. 10, 4264 Bohinjska Bistrica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6"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6"/>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7" w:name="_Hlk507427676"/>
    </w:p>
    <w:bookmarkEnd w:id="7"/>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4FCE86B" w14:textId="77777777" w:rsidR="00BE1E50" w:rsidRDefault="00BE1E5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2C51AE">
      <w:headerReference w:type="default" r:id="rId11"/>
      <w:footerReference w:type="default" r:id="rId12"/>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CE1D" w14:textId="77777777" w:rsidR="00ED5675" w:rsidRDefault="00ED5675" w:rsidP="00334CC6">
      <w:r>
        <w:separator/>
      </w:r>
    </w:p>
  </w:endnote>
  <w:endnote w:type="continuationSeparator" w:id="0">
    <w:p w14:paraId="68DCA651" w14:textId="77777777" w:rsidR="00ED5675" w:rsidRDefault="00ED567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40869" w14:textId="77777777" w:rsidR="00ED5675" w:rsidRDefault="00ED5675" w:rsidP="00334CC6">
      <w:r>
        <w:separator/>
      </w:r>
    </w:p>
  </w:footnote>
  <w:footnote w:type="continuationSeparator" w:id="0">
    <w:p w14:paraId="57BB3C3D" w14:textId="77777777" w:rsidR="00ED5675" w:rsidRDefault="00ED567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98A98" w14:textId="2224CB00" w:rsidR="00BE1E50" w:rsidRPr="00E710F0" w:rsidRDefault="00B02334" w:rsidP="00B02334">
    <w:pPr>
      <w:pStyle w:val="Glava"/>
      <w:rPr>
        <w:rFonts w:ascii="Calibri" w:hAnsi="Calibri" w:cs="Calibri"/>
        <w:b/>
        <w:i/>
        <w:iCs/>
        <w:color w:val="7F7F7F" w:themeColor="text1" w:themeTint="80"/>
        <w:sz w:val="22"/>
        <w:szCs w:val="22"/>
      </w:rPr>
    </w:pPr>
    <w:r w:rsidRPr="00E710F0">
      <w:rPr>
        <w:rFonts w:ascii="Calibri" w:hAnsi="Calibri" w:cs="Calibri"/>
        <w:b/>
        <w:i/>
        <w:iCs/>
        <w:color w:val="7F7F7F" w:themeColor="text1" w:themeTint="80"/>
        <w:sz w:val="22"/>
        <w:szCs w:val="22"/>
      </w:rPr>
      <w:t xml:space="preserve">Osnovna šola </w:t>
    </w:r>
    <w:proofErr w:type="spellStart"/>
    <w:r w:rsidRPr="00E710F0">
      <w:rPr>
        <w:rFonts w:ascii="Calibri" w:hAnsi="Calibri" w:cs="Calibri"/>
        <w:b/>
        <w:i/>
        <w:iCs/>
        <w:color w:val="7F7F7F" w:themeColor="text1" w:themeTint="80"/>
        <w:sz w:val="22"/>
        <w:szCs w:val="22"/>
      </w:rPr>
      <w:t>dr.</w:t>
    </w:r>
    <w:proofErr w:type="spellEnd"/>
    <w:r w:rsidRPr="00E710F0">
      <w:rPr>
        <w:rFonts w:ascii="Calibri" w:hAnsi="Calibri" w:cs="Calibri"/>
        <w:b/>
        <w:i/>
        <w:iCs/>
        <w:color w:val="7F7F7F" w:themeColor="text1" w:themeTint="80"/>
        <w:sz w:val="22"/>
        <w:szCs w:val="22"/>
      </w:rPr>
      <w:t xml:space="preserve"> </w:t>
    </w:r>
    <w:proofErr w:type="spellStart"/>
    <w:r w:rsidRPr="00E710F0">
      <w:rPr>
        <w:rFonts w:ascii="Calibri" w:hAnsi="Calibri" w:cs="Calibri"/>
        <w:b/>
        <w:i/>
        <w:iCs/>
        <w:color w:val="7F7F7F" w:themeColor="text1" w:themeTint="80"/>
        <w:sz w:val="22"/>
        <w:szCs w:val="22"/>
      </w:rPr>
      <w:t>Janeza</w:t>
    </w:r>
    <w:proofErr w:type="spellEnd"/>
    <w:r w:rsidRPr="00E710F0">
      <w:rPr>
        <w:rFonts w:ascii="Calibri" w:hAnsi="Calibri" w:cs="Calibri"/>
        <w:b/>
        <w:i/>
        <w:iCs/>
        <w:color w:val="7F7F7F" w:themeColor="text1" w:themeTint="80"/>
        <w:sz w:val="22"/>
        <w:szCs w:val="22"/>
      </w:rPr>
      <w:t xml:space="preserve"> </w:t>
    </w:r>
    <w:proofErr w:type="spellStart"/>
    <w:r w:rsidRPr="00E710F0">
      <w:rPr>
        <w:rFonts w:ascii="Calibri" w:hAnsi="Calibri" w:cs="Calibri"/>
        <w:b/>
        <w:i/>
        <w:iCs/>
        <w:color w:val="7F7F7F" w:themeColor="text1" w:themeTint="80"/>
        <w:sz w:val="22"/>
        <w:szCs w:val="22"/>
      </w:rPr>
      <w:t>Mencingerja</w:t>
    </w:r>
    <w:proofErr w:type="spellEnd"/>
    <w:r w:rsidRPr="00E710F0">
      <w:rPr>
        <w:rFonts w:ascii="Calibri" w:hAnsi="Calibri" w:cs="Calibri"/>
        <w:b/>
        <w:i/>
        <w:iCs/>
        <w:color w:val="7F7F7F" w:themeColor="text1" w:themeTint="80"/>
        <w:sz w:val="22"/>
        <w:szCs w:val="22"/>
      </w:rPr>
      <w:t xml:space="preserve">, </w:t>
    </w:r>
    <w:proofErr w:type="spellStart"/>
    <w:r w:rsidRPr="00E710F0">
      <w:rPr>
        <w:rFonts w:ascii="Calibri" w:hAnsi="Calibri" w:cs="Calibri"/>
        <w:b/>
        <w:i/>
        <w:iCs/>
        <w:color w:val="7F7F7F" w:themeColor="text1" w:themeTint="80"/>
        <w:sz w:val="22"/>
        <w:szCs w:val="22"/>
      </w:rPr>
      <w:t>Bohinjska</w:t>
    </w:r>
    <w:proofErr w:type="spellEnd"/>
    <w:r w:rsidRPr="00E710F0">
      <w:rPr>
        <w:rFonts w:ascii="Calibri" w:hAnsi="Calibri" w:cs="Calibri"/>
        <w:b/>
        <w:i/>
        <w:iCs/>
        <w:color w:val="7F7F7F" w:themeColor="text1" w:themeTint="80"/>
        <w:sz w:val="22"/>
        <w:szCs w:val="22"/>
      </w:rPr>
      <w:t xml:space="preserve"> Bistrica, </w:t>
    </w:r>
    <w:proofErr w:type="spellStart"/>
    <w:r w:rsidRPr="00E710F0">
      <w:rPr>
        <w:rFonts w:ascii="Calibri" w:hAnsi="Calibri" w:cs="Calibri"/>
        <w:b/>
        <w:i/>
        <w:iCs/>
        <w:color w:val="7F7F7F" w:themeColor="text1" w:themeTint="80"/>
        <w:sz w:val="22"/>
        <w:szCs w:val="22"/>
      </w:rPr>
      <w:t>Savska</w:t>
    </w:r>
    <w:proofErr w:type="spellEnd"/>
    <w:r w:rsidRPr="00E710F0">
      <w:rPr>
        <w:rFonts w:ascii="Calibri" w:hAnsi="Calibri" w:cs="Calibri"/>
        <w:b/>
        <w:i/>
        <w:iCs/>
        <w:color w:val="7F7F7F" w:themeColor="text1" w:themeTint="80"/>
        <w:sz w:val="22"/>
        <w:szCs w:val="22"/>
      </w:rPr>
      <w:t xml:space="preserve"> c. 10, 4264 </w:t>
    </w:r>
    <w:proofErr w:type="spellStart"/>
    <w:r w:rsidRPr="00E710F0">
      <w:rPr>
        <w:rFonts w:ascii="Calibri" w:hAnsi="Calibri" w:cs="Calibri"/>
        <w:b/>
        <w:i/>
        <w:iCs/>
        <w:color w:val="7F7F7F" w:themeColor="text1" w:themeTint="80"/>
        <w:sz w:val="22"/>
        <w:szCs w:val="22"/>
      </w:rPr>
      <w:t>Bohinjska</w:t>
    </w:r>
    <w:proofErr w:type="spellEnd"/>
    <w:r w:rsidRPr="00E710F0">
      <w:rPr>
        <w:rFonts w:ascii="Calibri" w:hAnsi="Calibri" w:cs="Calibri"/>
        <w:b/>
        <w:i/>
        <w:iCs/>
        <w:color w:val="7F7F7F" w:themeColor="text1" w:themeTint="80"/>
        <w:sz w:val="22"/>
        <w:szCs w:val="22"/>
      </w:rPr>
      <w:t xml:space="preserve"> Bistrica</w:t>
    </w:r>
  </w:p>
  <w:p w14:paraId="788C8AAD" w14:textId="77777777" w:rsidR="00B02334" w:rsidRPr="00B02334" w:rsidRDefault="00B02334"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136"/>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F1511"/>
    <w:rsid w:val="00AF1610"/>
    <w:rsid w:val="00AF19DE"/>
    <w:rsid w:val="00B005E9"/>
    <w:rsid w:val="00B00EEB"/>
    <w:rsid w:val="00B016E2"/>
    <w:rsid w:val="00B02334"/>
    <w:rsid w:val="00B07107"/>
    <w:rsid w:val="00B1139D"/>
    <w:rsid w:val="00B16468"/>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uiPriority w:val="99"/>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sbohinj.si" TargetMode="External"/><Relationship Id="rId4" Type="http://schemas.openxmlformats.org/officeDocument/2006/relationships/settings" Target="settings.xml"/><Relationship Id="rId9" Type="http://schemas.openxmlformats.org/officeDocument/2006/relationships/hyperlink" Target="mailto:osbohinj@osbohinj.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12</Pages>
  <Words>3251</Words>
  <Characters>18534</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21742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32</cp:revision>
  <cp:lastPrinted>2021-03-04T11:41:00Z</cp:lastPrinted>
  <dcterms:created xsi:type="dcterms:W3CDTF">2021-01-04T08:22:00Z</dcterms:created>
  <dcterms:modified xsi:type="dcterms:W3CDTF">2021-07-05T08:39:00Z</dcterms:modified>
</cp:coreProperties>
</file>